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18114A">
        <w:rPr>
          <w:rFonts w:ascii="Baskerville Old Face" w:hAnsi="Baskerville Old Face"/>
          <w:sz w:val="40"/>
          <w:szCs w:val="40"/>
          <w:u w:val="single"/>
          <w:lang w:val="en"/>
        </w:rPr>
        <w:t>first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w:t>
      </w:r>
      <w:r w:rsidR="0018114A">
        <w:rPr>
          <w:rFonts w:ascii="Baskerville Old Face" w:hAnsi="Baskerville Old Face"/>
          <w:sz w:val="28"/>
          <w:szCs w:val="28"/>
          <w:u w:val="single"/>
          <w:lang w:val="en"/>
        </w:rPr>
        <w:t>9</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18114A">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18114A">
        <w:rPr>
          <w:rFonts w:ascii="Baskerville Old Face" w:hAnsi="Baskerville Old Face"/>
          <w:sz w:val="28"/>
          <w:szCs w:val="28"/>
          <w:u w:val="single"/>
          <w:lang w:val="en"/>
        </w:rPr>
        <w:t>24/05/</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C45ED1">
        <w:rPr>
          <w:rFonts w:ascii="Baskerville Old Face" w:hAnsi="Baskerville Old Face"/>
          <w:sz w:val="28"/>
          <w:szCs w:val="28"/>
          <w:u w:val="single"/>
          <w:lang w:val="en"/>
        </w:rPr>
        <w:t>Mon</w:t>
      </w:r>
      <w:r w:rsidRPr="00FE1031">
        <w:rPr>
          <w:rFonts w:ascii="Baskerville Old Face" w:hAnsi="Baskerville Old Face"/>
          <w:sz w:val="28"/>
          <w:szCs w:val="28"/>
          <w:u w:val="single"/>
          <w:lang w:val="en"/>
        </w:rPr>
        <w:t xml:space="preserve">day </w:t>
      </w:r>
      <w:r w:rsidR="00C45ED1">
        <w:rPr>
          <w:rFonts w:ascii="Baskerville Old Face" w:hAnsi="Baskerville Old Face"/>
          <w:sz w:val="28"/>
          <w:szCs w:val="28"/>
          <w:u w:val="single"/>
          <w:lang w:val="en"/>
        </w:rPr>
        <w:t>13</w:t>
      </w:r>
      <w:r w:rsidR="00544092" w:rsidRPr="00544092">
        <w:rPr>
          <w:rFonts w:ascii="Baskerville Old Face" w:hAnsi="Baskerville Old Face"/>
          <w:sz w:val="28"/>
          <w:szCs w:val="28"/>
          <w:u w:val="single"/>
          <w:vertAlign w:val="superscript"/>
          <w:lang w:val="en"/>
        </w:rPr>
        <w:t>th</w:t>
      </w:r>
      <w:r w:rsidR="00544092">
        <w:rPr>
          <w:rFonts w:ascii="Baskerville Old Face" w:hAnsi="Baskerville Old Face"/>
          <w:sz w:val="28"/>
          <w:szCs w:val="28"/>
          <w:u w:val="single"/>
          <w:lang w:val="en"/>
        </w:rPr>
        <w:t xml:space="preserve"> May</w:t>
      </w:r>
      <w:r w:rsidR="00F37A27">
        <w:rPr>
          <w:rFonts w:ascii="Baskerville Old Face" w:hAnsi="Baskerville Old Face"/>
          <w:sz w:val="28"/>
          <w:szCs w:val="28"/>
          <w:u w:val="single"/>
          <w:lang w:val="en"/>
        </w:rPr>
        <w:t xml:space="preserve"> 2019</w:t>
      </w:r>
    </w:p>
    <w:p w:rsidR="00F62E99" w:rsidRPr="003005C3" w:rsidRDefault="00F62E99" w:rsidP="00693AE9">
      <w:pPr>
        <w:pStyle w:val="timestamp"/>
        <w:tabs>
          <w:tab w:val="left" w:pos="1560"/>
          <w:tab w:val="left" w:pos="1843"/>
        </w:tabs>
        <w:spacing w:before="0" w:beforeAutospacing="0" w:after="0" w:afterAutospacing="0"/>
        <w:rPr>
          <w:rFonts w:ascii="Baskerville Old Face" w:hAnsi="Baskerville Old Face"/>
          <w:u w:val="single"/>
          <w:lang w:val="en"/>
        </w:rPr>
      </w:pPr>
    </w:p>
    <w:p w:rsidR="00C45ED1" w:rsidRPr="002172E8" w:rsidRDefault="00C45ED1" w:rsidP="00C45ED1">
      <w:pPr>
        <w:rPr>
          <w:rFonts w:ascii="Arial" w:hAnsi="Arial" w:cs="Arial"/>
          <w:sz w:val="26"/>
          <w:szCs w:val="26"/>
        </w:rPr>
      </w:pPr>
      <w:r w:rsidRPr="002172E8">
        <w:rPr>
          <w:rFonts w:ascii="Arial" w:hAnsi="Arial" w:cs="Arial"/>
          <w:sz w:val="26"/>
          <w:szCs w:val="26"/>
        </w:rPr>
        <w:t>After a busy week where Year 3 &amp; 4 children were playing tennis and our Year 5 and 6 children were doing lots of science work, this week remains just as busy!</w:t>
      </w:r>
    </w:p>
    <w:p w:rsidR="00C45ED1" w:rsidRPr="002172E8" w:rsidRDefault="00C45ED1" w:rsidP="00C45ED1">
      <w:pPr>
        <w:rPr>
          <w:rFonts w:ascii="Arial" w:hAnsi="Arial" w:cs="Arial"/>
          <w:sz w:val="26"/>
          <w:szCs w:val="26"/>
        </w:rPr>
      </w:pPr>
      <w:r w:rsidRPr="002172E8">
        <w:rPr>
          <w:rFonts w:ascii="Arial" w:hAnsi="Arial" w:cs="Arial"/>
          <w:sz w:val="26"/>
          <w:szCs w:val="26"/>
        </w:rPr>
        <w:t xml:space="preserve">Year 6 are completing statutory tests and bikeability sessions and the whole school is off for a return visit to St. Luke's C of E Primary School in Glossop on Friday. We'll be joining them for sports in the morning and in the afternoon doing workshops on music and art for key stage 1 and character education for key stage 2. </w:t>
      </w:r>
    </w:p>
    <w:p w:rsidR="00C45ED1" w:rsidRPr="002172E8" w:rsidRDefault="00C45ED1" w:rsidP="00C45ED1">
      <w:pPr>
        <w:rPr>
          <w:rFonts w:ascii="Arial" w:hAnsi="Arial" w:cs="Arial"/>
          <w:sz w:val="26"/>
          <w:szCs w:val="26"/>
        </w:rPr>
      </w:pPr>
      <w:r w:rsidRPr="002172E8">
        <w:rPr>
          <w:rFonts w:ascii="Arial" w:hAnsi="Arial" w:cs="Arial"/>
          <w:sz w:val="26"/>
          <w:szCs w:val="26"/>
        </w:rPr>
        <w:t>Year 2 are also starting some tests which are statutory this week.</w:t>
      </w:r>
    </w:p>
    <w:p w:rsidR="00C45ED1" w:rsidRPr="002172E8" w:rsidRDefault="00C45ED1" w:rsidP="00C45ED1">
      <w:pPr>
        <w:rPr>
          <w:rFonts w:ascii="Arial" w:hAnsi="Arial" w:cs="Arial"/>
          <w:sz w:val="26"/>
          <w:szCs w:val="26"/>
        </w:rPr>
      </w:pPr>
      <w:r w:rsidRPr="002172E8">
        <w:rPr>
          <w:rFonts w:ascii="Arial" w:hAnsi="Arial" w:cs="Arial"/>
          <w:sz w:val="26"/>
          <w:szCs w:val="26"/>
        </w:rPr>
        <w:t xml:space="preserve">Next week, Year 6 will be thinking about transition with a member of the QEGS team visiting school and on Friday, Years 5 and 6 will enjoy quad kids activities. This term is such an important and busy time for all of our children so please make sure attendance remains high. </w:t>
      </w:r>
    </w:p>
    <w:p w:rsidR="00C45ED1" w:rsidRPr="002172E8" w:rsidRDefault="00C45ED1" w:rsidP="00C45ED1">
      <w:pPr>
        <w:rPr>
          <w:rFonts w:ascii="Arial" w:hAnsi="Arial" w:cs="Arial"/>
          <w:sz w:val="26"/>
          <w:szCs w:val="26"/>
        </w:rPr>
      </w:pPr>
      <w:r w:rsidRPr="002172E8">
        <w:rPr>
          <w:rFonts w:ascii="Arial" w:hAnsi="Arial" w:cs="Arial"/>
          <w:sz w:val="26"/>
          <w:szCs w:val="26"/>
        </w:rPr>
        <w:t>Last week we were very busy with recruitment. I am pleased to announce Mrs Anne Bunting and Miss Charlotte Ironmonger will join the team as teaching assistants and Mrs Amanda Miles will join the team as Senior Business Officer. I'm sure you will join me in welcoming them and wishing them every success in their new roles.</w:t>
      </w:r>
    </w:p>
    <w:p w:rsidR="00E57CFC" w:rsidRDefault="00E57CFC" w:rsidP="00BF4B85">
      <w:pPr>
        <w:rPr>
          <w:rFonts w:ascii="Arial" w:hAnsi="Arial" w:cs="Arial"/>
          <w:sz w:val="24"/>
          <w:szCs w:val="24"/>
        </w:rPr>
      </w:pPr>
    </w:p>
    <w:p w:rsidR="00BF4B85" w:rsidRPr="00BF4B85" w:rsidRDefault="008B2A1B" w:rsidP="00BF4B85">
      <w:pPr>
        <w:rPr>
          <w:rFonts w:ascii="Arial" w:hAnsi="Arial" w:cs="Arial"/>
          <w:sz w:val="24"/>
          <w:szCs w:val="24"/>
        </w:rPr>
      </w:pPr>
      <w:r>
        <w:rPr>
          <w:noProof/>
          <w:lang w:eastAsia="en-GB"/>
        </w:rPr>
        <mc:AlternateContent>
          <mc:Choice Requires="wps">
            <w:drawing>
              <wp:anchor distT="0" distB="0" distL="114300" distR="114300" simplePos="0" relativeHeight="251700224" behindDoc="1" locked="0" layoutInCell="1" allowOverlap="1" wp14:anchorId="6B393E23" wp14:editId="0E11AC58">
                <wp:simplePos x="0" y="0"/>
                <wp:positionH relativeFrom="margin">
                  <wp:posOffset>-183515</wp:posOffset>
                </wp:positionH>
                <wp:positionV relativeFrom="paragraph">
                  <wp:posOffset>180340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C066" id="Rectangle 2" o:spid="_x0000_s1026" style="position:absolute;margin-left:-14.45pt;margin-top:14.2pt;width:516pt;height:70.3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" fillcolor="white [3212]" strokecolor="#1f4d78 [1604]" strokeweight="1pt">
                <w10:wrap anchorx="margin"/>
              </v:rect>
            </w:pict>
          </mc:Fallback>
        </mc:AlternateContent>
      </w:r>
    </w:p>
    <w:p w:rsidR="007C00F0" w:rsidRPr="002952FE" w:rsidRDefault="007C00F0" w:rsidP="007C00F0">
      <w:pPr>
        <w:rPr>
          <w:rFonts w:ascii="Arial" w:hAnsi="Arial" w:cs="Arial"/>
          <w:sz w:val="28"/>
          <w:szCs w:val="28"/>
        </w:rPr>
      </w:pPr>
      <w:r w:rsidRPr="002952FE">
        <w:rPr>
          <w:rFonts w:ascii="Arial" w:hAnsi="Arial" w:cs="Arial"/>
          <w:sz w:val="28"/>
          <w:szCs w:val="28"/>
        </w:rPr>
        <w:t>Safeguarding Reminder:</w:t>
      </w:r>
    </w:p>
    <w:p w:rsidR="007C00F0" w:rsidRPr="002952FE" w:rsidRDefault="007C00F0" w:rsidP="007C00F0">
      <w:pPr>
        <w:rPr>
          <w:rFonts w:ascii="Arial" w:hAnsi="Arial" w:cs="Arial"/>
        </w:rPr>
      </w:pPr>
      <w:r w:rsidRPr="002952FE">
        <w:rPr>
          <w:rFonts w:ascii="Arial" w:hAnsi="Arial" w:cs="Arial"/>
        </w:rPr>
        <w:t>If you or any member of the public are concerned about the safety and wellbeing of a child, please</w:t>
      </w:r>
      <w:r w:rsidR="001A2788">
        <w:rPr>
          <w:rFonts w:ascii="Arial" w:hAnsi="Arial" w:cs="Arial"/>
        </w:rPr>
        <w:t xml:space="preserve"> </w:t>
      </w:r>
      <w:r w:rsidRPr="002952FE">
        <w:rPr>
          <w:rFonts w:ascii="Arial" w:hAnsi="Arial" w:cs="Arial"/>
        </w:rPr>
        <w:t>call Starting Point at Derbyshire County Council on 01629 533190.</w:t>
      </w:r>
    </w:p>
    <w:p w:rsidR="00C74B27" w:rsidRDefault="00C74B27" w:rsidP="002952FE">
      <w:pPr>
        <w:rPr>
          <w:rFonts w:ascii="Arial" w:eastAsia="Times New Roman" w:hAnsi="Arial" w:cs="Arial"/>
          <w:color w:val="555555"/>
          <w:sz w:val="20"/>
          <w:szCs w:val="20"/>
        </w:rPr>
      </w:pP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A11C2E" w:rsidRDefault="00A11C2E" w:rsidP="002952FE">
      <w:pPr>
        <w:rPr>
          <w:rStyle w:val="Hyperlink"/>
          <w:rFonts w:ascii="Arial" w:eastAsia="Times New Roman" w:hAnsi="Arial" w:cs="Arial"/>
          <w:sz w:val="20"/>
          <w:szCs w:val="20"/>
        </w:rPr>
      </w:pPr>
      <w:bookmarkStart w:id="0" w:name="_GoBack"/>
      <w:bookmarkEnd w:id="0"/>
    </w:p>
    <w:p w:rsidR="00ED2BAC" w:rsidRPr="00C74B27" w:rsidRDefault="00ED2BAC" w:rsidP="002952FE">
      <w:pPr>
        <w:rPr>
          <w:rStyle w:val="IntenseEmphasis"/>
          <w:rFonts w:ascii="Arial" w:eastAsia="Times New Roman" w:hAnsi="Arial" w:cs="Arial"/>
          <w:i w:val="0"/>
          <w:iCs w:val="0"/>
          <w:color w:val="555555"/>
          <w:sz w:val="20"/>
          <w:szCs w:val="20"/>
        </w:rPr>
      </w:pPr>
      <w:r w:rsidRPr="003005C3">
        <w:rPr>
          <w:rFonts w:ascii="Bahnschrift SemiBold SemiConden" w:hAnsi="Bahnschrift SemiBold SemiConden"/>
          <w:iCs/>
          <w:noProof/>
          <w:sz w:val="24"/>
          <w:szCs w:val="24"/>
          <w:lang w:eastAsia="en-GB"/>
        </w:rPr>
        <mc:AlternateContent>
          <mc:Choice Requires="wps">
            <w:drawing>
              <wp:anchor distT="0" distB="0" distL="114300" distR="114300" simplePos="0" relativeHeight="251693056" behindDoc="1" locked="0" layoutInCell="1" allowOverlap="1" wp14:anchorId="73972238" wp14:editId="0808C272">
                <wp:simplePos x="0" y="0"/>
                <wp:positionH relativeFrom="margin">
                  <wp:posOffset>-221615</wp:posOffset>
                </wp:positionH>
                <wp:positionV relativeFrom="paragraph">
                  <wp:posOffset>93980</wp:posOffset>
                </wp:positionV>
                <wp:extent cx="6467475" cy="126682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26682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2AC3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7.4pt;width:509.25pt;height:99.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" fillcolor="#9cc2e5 [1940]" strokecolor="#1f4d78 [1604]" strokeweight="1pt">
                <w10:wrap anchorx="margin"/>
              </v:shape>
            </w:pict>
          </mc:Fallback>
        </mc:AlternateContent>
      </w:r>
    </w:p>
    <w:p w:rsidR="00EB5E7F" w:rsidRDefault="00EB5E7F" w:rsidP="00C74B27">
      <w:pPr>
        <w:spacing w:after="0" w:line="240" w:lineRule="auto"/>
        <w:rPr>
          <w:rFonts w:ascii="Bahnschrift SemiBold SemiConden" w:eastAsia="Times New Roman" w:hAnsi="Bahnschrift SemiBold SemiConden" w:cs="Times New Roman"/>
          <w:iCs/>
          <w:noProof/>
          <w:sz w:val="32"/>
          <w:szCs w:val="32"/>
          <w:lang w:eastAsia="en-GB"/>
        </w:rPr>
      </w:pP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D308E6" w:rsidRDefault="00C74B27" w:rsidP="00C74B27">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to </w:t>
      </w:r>
      <w:r w:rsidR="00CB2EA0">
        <w:rPr>
          <w:rStyle w:val="IntenseEmphasis"/>
          <w:rFonts w:ascii="Times New Roman" w:hAnsi="Times New Roman" w:cs="Times New Roman"/>
          <w:i w:val="0"/>
          <w:color w:val="auto"/>
          <w:sz w:val="24"/>
          <w:szCs w:val="24"/>
        </w:rPr>
        <w:t xml:space="preserve">Mrs J Riley </w:t>
      </w:r>
      <w:r w:rsidRPr="00FD2207">
        <w:rPr>
          <w:rStyle w:val="IntenseEmphasis"/>
          <w:rFonts w:ascii="Times New Roman" w:hAnsi="Times New Roman" w:cs="Times New Roman"/>
          <w:i w:val="0"/>
          <w:color w:val="auto"/>
          <w:sz w:val="24"/>
          <w:szCs w:val="24"/>
        </w:rPr>
        <w:t>on winning th</w:t>
      </w:r>
      <w:r>
        <w:rPr>
          <w:rStyle w:val="IntenseEmphasis"/>
          <w:rFonts w:ascii="Times New Roman" w:hAnsi="Times New Roman" w:cs="Times New Roman"/>
          <w:i w:val="0"/>
          <w:color w:val="auto"/>
          <w:sz w:val="24"/>
          <w:szCs w:val="24"/>
        </w:rPr>
        <w:t xml:space="preserve">e Bonus Ball draw for Saturday </w:t>
      </w:r>
      <w:r w:rsidR="00C45ED1">
        <w:rPr>
          <w:rStyle w:val="IntenseEmphasis"/>
          <w:rFonts w:ascii="Times New Roman" w:hAnsi="Times New Roman" w:cs="Times New Roman"/>
          <w:i w:val="0"/>
          <w:color w:val="auto"/>
          <w:sz w:val="24"/>
          <w:szCs w:val="24"/>
        </w:rPr>
        <w:t>11</w:t>
      </w:r>
      <w:r w:rsidR="00544092" w:rsidRPr="00544092">
        <w:rPr>
          <w:rStyle w:val="IntenseEmphasis"/>
          <w:rFonts w:ascii="Times New Roman" w:hAnsi="Times New Roman" w:cs="Times New Roman"/>
          <w:i w:val="0"/>
          <w:color w:val="auto"/>
          <w:sz w:val="24"/>
          <w:szCs w:val="24"/>
          <w:vertAlign w:val="superscript"/>
        </w:rPr>
        <w:t>th</w:t>
      </w:r>
      <w:r w:rsidR="00544092">
        <w:rPr>
          <w:rStyle w:val="IntenseEmphasis"/>
          <w:rFonts w:ascii="Times New Roman" w:hAnsi="Times New Roman" w:cs="Times New Roman"/>
          <w:i w:val="0"/>
          <w:color w:val="auto"/>
          <w:sz w:val="24"/>
          <w:szCs w:val="24"/>
        </w:rPr>
        <w:t xml:space="preserve"> May</w:t>
      </w:r>
      <w:r w:rsidRPr="00FD2207">
        <w:rPr>
          <w:rStyle w:val="IntenseEmphasis"/>
          <w:rFonts w:ascii="Times New Roman" w:hAnsi="Times New Roman" w:cs="Times New Roman"/>
          <w:i w:val="0"/>
          <w:color w:val="auto"/>
          <w:sz w:val="24"/>
          <w:szCs w:val="24"/>
        </w:rPr>
        <w:t xml:space="preserve"> with number </w:t>
      </w:r>
      <w:r w:rsidR="00CB2EA0">
        <w:rPr>
          <w:rStyle w:val="IntenseEmphasis"/>
          <w:rFonts w:ascii="Times New Roman" w:hAnsi="Times New Roman" w:cs="Times New Roman"/>
          <w:i w:val="0"/>
          <w:color w:val="auto"/>
          <w:sz w:val="24"/>
          <w:szCs w:val="24"/>
        </w:rPr>
        <w:t>2</w:t>
      </w:r>
      <w:r w:rsidR="00A24541">
        <w:rPr>
          <w:rStyle w:val="IntenseEmphasis"/>
          <w:rFonts w:ascii="Times New Roman" w:hAnsi="Times New Roman" w:cs="Times New Roman"/>
          <w:i w:val="0"/>
          <w:color w:val="auto"/>
          <w:sz w:val="24"/>
          <w:szCs w:val="24"/>
        </w:rPr>
        <w:t>4</w:t>
      </w: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A6024" w:rsidRDefault="005A6024" w:rsidP="007F7489">
      <w:pPr>
        <w:pStyle w:val="timestamp"/>
        <w:tabs>
          <w:tab w:val="left" w:pos="851"/>
        </w:tabs>
        <w:spacing w:before="0" w:beforeAutospacing="0" w:after="0" w:afterAutospacing="0"/>
        <w:rPr>
          <w:rStyle w:val="IntenseEmphasis"/>
          <w:i w:val="0"/>
          <w:color w:val="auto"/>
          <w:u w:val="single"/>
        </w:rPr>
        <w:sectPr w:rsidR="005A6024" w:rsidSect="005A6024">
          <w:type w:val="continuous"/>
          <w:pgSz w:w="11906" w:h="16838"/>
          <w:pgMar w:top="851" w:right="624" w:bottom="851" w:left="624" w:header="709" w:footer="709" w:gutter="0"/>
          <w:cols w:num="2" w:space="454"/>
          <w:docGrid w:linePitch="360"/>
        </w:sectPr>
      </w:pPr>
    </w:p>
    <w:p w:rsidR="005A6024" w:rsidRDefault="005A6024">
      <w:pPr>
        <w:rPr>
          <w:rStyle w:val="IntenseEmphasis"/>
          <w:rFonts w:ascii="Times New Roman" w:eastAsia="Times New Roman" w:hAnsi="Times New Roman" w:cs="Times New Roman"/>
          <w:i w:val="0"/>
          <w:color w:val="auto"/>
          <w:sz w:val="24"/>
          <w:szCs w:val="24"/>
          <w:u w:val="single"/>
          <w:lang w:eastAsia="en-GB"/>
        </w:rPr>
      </w:pPr>
      <w:r>
        <w:rPr>
          <w:rStyle w:val="IntenseEmphasis"/>
          <w:i w:val="0"/>
          <w:color w:val="auto"/>
          <w:u w:val="single"/>
        </w:rPr>
        <w:lastRenderedPageBreak/>
        <w:br w:type="page"/>
      </w:r>
    </w:p>
    <w:p w:rsidR="007F7489" w:rsidRDefault="007F7489" w:rsidP="007F7489">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lastRenderedPageBreak/>
        <w:t>Dinner money for the Summer term</w:t>
      </w:r>
    </w:p>
    <w:p w:rsidR="007F7489" w:rsidRDefault="007F7489" w:rsidP="007F7489">
      <w:pPr>
        <w:pStyle w:val="timestamp"/>
        <w:tabs>
          <w:tab w:val="left" w:pos="851"/>
        </w:tabs>
        <w:spacing w:before="0" w:beforeAutospacing="0" w:after="0" w:afterAutospacing="0"/>
        <w:rPr>
          <w:rStyle w:val="IntenseEmphasis"/>
          <w:i w:val="0"/>
          <w:color w:val="auto"/>
        </w:rPr>
      </w:pPr>
      <w:r>
        <w:rPr>
          <w:rStyle w:val="IntenseEmphasis"/>
          <w:i w:val="0"/>
          <w:color w:val="auto"/>
        </w:rPr>
        <w:t>£39.90 now over-due, £73.50 for 2</w:t>
      </w:r>
      <w:r w:rsidRPr="002B5B83">
        <w:rPr>
          <w:rStyle w:val="IntenseEmphasis"/>
          <w:i w:val="0"/>
          <w:color w:val="auto"/>
          <w:vertAlign w:val="superscript"/>
        </w:rPr>
        <w:t>nd</w:t>
      </w:r>
      <w:r>
        <w:rPr>
          <w:rStyle w:val="IntenseEmphasis"/>
          <w:i w:val="0"/>
          <w:color w:val="auto"/>
        </w:rPr>
        <w:t xml:space="preserve"> summer term (Y6 = £67.20 as you will be at Q.E.G.S. for three days)</w:t>
      </w:r>
      <w:r w:rsidR="008B2A1B">
        <w:rPr>
          <w:rStyle w:val="IntenseEmphasis"/>
          <w:i w:val="0"/>
          <w:color w:val="auto"/>
        </w:rPr>
        <w:t>.</w:t>
      </w:r>
    </w:p>
    <w:p w:rsidR="007F7489" w:rsidRDefault="007F7489" w:rsidP="007F7489">
      <w:pPr>
        <w:pStyle w:val="timestamp"/>
        <w:tabs>
          <w:tab w:val="left" w:pos="851"/>
        </w:tabs>
        <w:spacing w:before="0" w:beforeAutospacing="0" w:after="0" w:afterAutospacing="0"/>
        <w:ind w:hanging="1701"/>
        <w:rPr>
          <w:rStyle w:val="IntenseEmphasis"/>
          <w:i w:val="0"/>
          <w:color w:val="auto"/>
        </w:rPr>
      </w:pPr>
    </w:p>
    <w:p w:rsidR="00F35EF8" w:rsidRDefault="00F35EF8" w:rsidP="002201BA">
      <w:pPr>
        <w:rPr>
          <w:rStyle w:val="IntenseEmphasis"/>
          <w:b/>
          <w:i w:val="0"/>
          <w:color w:val="auto"/>
          <w:u w:val="single"/>
        </w:rPr>
      </w:pPr>
      <w:r>
        <w:rPr>
          <w:rStyle w:val="IntenseEmphasis"/>
          <w:b/>
          <w:i w:val="0"/>
          <w:color w:val="auto"/>
          <w:u w:val="single"/>
        </w:rPr>
        <w:t>Generally…</w:t>
      </w:r>
    </w:p>
    <w:p w:rsidR="003432E8" w:rsidRDefault="007F7489"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w:t>
      </w:r>
      <w:r w:rsidR="005A0701">
        <w:rPr>
          <w:rStyle w:val="IntenseEmphasis"/>
          <w:i w:val="0"/>
          <w:color w:val="auto"/>
        </w:rPr>
        <w:t>uesday</w:t>
      </w:r>
      <w:r w:rsidR="005A0701">
        <w:rPr>
          <w:rStyle w:val="IntenseEmphasis"/>
          <w:i w:val="0"/>
          <w:color w:val="auto"/>
        </w:rPr>
        <w:tab/>
        <w:t xml:space="preserve"> </w:t>
      </w:r>
      <w:r w:rsidR="005A0701">
        <w:rPr>
          <w:rStyle w:val="IntenseEmphasis"/>
          <w:i w:val="0"/>
          <w:color w:val="auto"/>
        </w:rPr>
        <w:tab/>
        <w:t>Sport with RuggerEds</w:t>
      </w:r>
      <w:r w:rsidR="003432E8">
        <w:rPr>
          <w:rStyle w:val="IntenseEmphasis"/>
          <w:i w:val="0"/>
          <w:color w:val="auto"/>
        </w:rPr>
        <w:t xml:space="preserve"> </w:t>
      </w:r>
    </w:p>
    <w:p w:rsidR="00F35EF8" w:rsidRDefault="003432E8"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t>3</w:t>
      </w:r>
      <w:r w:rsidR="008B2A1B">
        <w:rPr>
          <w:iCs/>
        </w:rPr>
        <w:t>.30pm – 4.30pm: after</w:t>
      </w:r>
      <w:r w:rsidR="008B2A1B">
        <w:rPr>
          <w:rStyle w:val="IntenseEmphasis"/>
          <w:i w:val="0"/>
          <w:color w:val="auto"/>
        </w:rPr>
        <w:t xml:space="preserve"> </w:t>
      </w:r>
      <w:r w:rsidR="00B6510C">
        <w:rPr>
          <w:rStyle w:val="IntenseEmphasis"/>
          <w:i w:val="0"/>
          <w:color w:val="auto"/>
        </w:rPr>
        <w:t>-school drama club</w:t>
      </w:r>
      <w:r w:rsidR="00F35EF8">
        <w:rPr>
          <w:rStyle w:val="IntenseEmphasis"/>
          <w:i w:val="0"/>
          <w:color w:val="auto"/>
        </w:rPr>
        <w:tab/>
      </w:r>
    </w:p>
    <w:p w:rsidR="00F35EF8" w:rsidRDefault="00F35EF8" w:rsidP="00F35EF8">
      <w:pPr>
        <w:pStyle w:val="timestamp"/>
        <w:tabs>
          <w:tab w:val="left" w:pos="1418"/>
          <w:tab w:val="left" w:pos="1843"/>
        </w:tabs>
        <w:spacing w:before="0" w:beforeAutospacing="0" w:after="0" w:afterAutospacing="0"/>
        <w:ind w:left="1701" w:hanging="1701"/>
        <w:rPr>
          <w:iCs/>
        </w:rPr>
      </w:pPr>
      <w:r w:rsidRPr="00FE1031">
        <w:rPr>
          <w:iCs/>
        </w:rPr>
        <w:t>T</w:t>
      </w:r>
      <w:r>
        <w:rPr>
          <w:iCs/>
        </w:rPr>
        <w:t>hursday</w:t>
      </w:r>
      <w:r>
        <w:rPr>
          <w:iCs/>
        </w:rPr>
        <w:tab/>
      </w:r>
      <w:r>
        <w:rPr>
          <w:iCs/>
        </w:rPr>
        <w:tab/>
      </w:r>
      <w:r w:rsidR="00B6510C">
        <w:rPr>
          <w:rStyle w:val="IntenseEmphasis"/>
          <w:i w:val="0"/>
          <w:color w:val="auto"/>
        </w:rPr>
        <w:t>Violin lesson for Y3 pupils</w:t>
      </w:r>
      <w:r w:rsidR="00B6510C">
        <w:rPr>
          <w:iCs/>
        </w:rPr>
        <w:t xml:space="preserve"> </w:t>
      </w:r>
      <w:r w:rsidR="003432E8">
        <w:rPr>
          <w:iCs/>
        </w:rPr>
        <w:t xml:space="preserve">/ </w:t>
      </w:r>
      <w:r w:rsidR="007C7C81">
        <w:rPr>
          <w:iCs/>
        </w:rPr>
        <w:t xml:space="preserve">Sport with Derby County </w:t>
      </w:r>
      <w:r>
        <w:rPr>
          <w:iCs/>
        </w:rPr>
        <w:t>coaches</w:t>
      </w:r>
    </w:p>
    <w:p w:rsidR="00F35EF8" w:rsidRDefault="00F35EF8" w:rsidP="00F35EF8">
      <w:pPr>
        <w:pStyle w:val="timestamp"/>
        <w:tabs>
          <w:tab w:val="left" w:pos="1418"/>
          <w:tab w:val="left" w:pos="1843"/>
        </w:tabs>
        <w:spacing w:before="0" w:beforeAutospacing="0" w:after="0" w:afterAutospacing="0"/>
        <w:ind w:left="1701" w:hanging="1701"/>
        <w:rPr>
          <w:iCs/>
        </w:rPr>
      </w:pPr>
      <w:r>
        <w:rPr>
          <w:iCs/>
        </w:rPr>
        <w:tab/>
      </w:r>
      <w:r>
        <w:rPr>
          <w:iCs/>
        </w:rPr>
        <w:tab/>
        <w:t xml:space="preserve">3.30pm – 4.30pm: after-school sport club for those in years 2 – 6  </w:t>
      </w:r>
    </w:p>
    <w:p w:rsidR="00A57C62" w:rsidRDefault="00A57C62" w:rsidP="00A57C62">
      <w:pPr>
        <w:spacing w:after="0" w:line="240" w:lineRule="auto"/>
        <w:rPr>
          <w:rStyle w:val="IntenseEmphasis"/>
          <w:b/>
          <w:i w:val="0"/>
          <w:color w:val="auto"/>
          <w:u w:val="single"/>
        </w:rPr>
      </w:pPr>
    </w:p>
    <w:p w:rsidR="007C7C81" w:rsidRDefault="00F35EF8" w:rsidP="002201BA">
      <w:pPr>
        <w:rPr>
          <w:rStyle w:val="IntenseEmphasis"/>
          <w:b/>
          <w:i w:val="0"/>
          <w:color w:val="auto"/>
          <w:u w:val="single"/>
        </w:rPr>
      </w:pPr>
      <w:r>
        <w:rPr>
          <w:rStyle w:val="IntenseEmphasis"/>
          <w:b/>
          <w:i w:val="0"/>
          <w:color w:val="auto"/>
          <w:u w:val="single"/>
        </w:rPr>
        <w:t>Addition</w:t>
      </w:r>
      <w:r w:rsidR="008042D2">
        <w:rPr>
          <w:rStyle w:val="IntenseEmphasis"/>
          <w:b/>
          <w:i w:val="0"/>
          <w:color w:val="auto"/>
          <w:u w:val="single"/>
        </w:rPr>
        <w:t>ally</w:t>
      </w:r>
      <w:r>
        <w:rPr>
          <w:rStyle w:val="IntenseEmphasis"/>
          <w:b/>
          <w:i w:val="0"/>
          <w:color w:val="auto"/>
          <w:u w:val="single"/>
        </w:rPr>
        <w:t xml:space="preserve"> </w:t>
      </w:r>
      <w:r w:rsidR="007C7C81">
        <w:rPr>
          <w:rStyle w:val="IntenseEmphasis"/>
          <w:b/>
          <w:i w:val="0"/>
          <w:color w:val="auto"/>
          <w:u w:val="single"/>
        </w:rPr>
        <w:t>this term: -</w:t>
      </w:r>
    </w:p>
    <w:p w:rsidR="00212CA5" w:rsidRDefault="00212CA5" w:rsidP="00212CA5">
      <w:pPr>
        <w:pStyle w:val="timestamp"/>
        <w:tabs>
          <w:tab w:val="left" w:pos="1560"/>
          <w:tab w:val="left" w:pos="1843"/>
        </w:tabs>
        <w:spacing w:before="0" w:beforeAutospacing="0" w:after="0" w:afterAutospacing="0"/>
        <w:ind w:left="1701" w:hanging="1701"/>
        <w:rPr>
          <w:rStyle w:val="IntenseEmphasis"/>
          <w:i w:val="0"/>
          <w:color w:val="auto"/>
        </w:rPr>
      </w:pPr>
      <w:r>
        <w:rPr>
          <w:rStyle w:val="IntenseEmphasis"/>
          <w:i w:val="0"/>
          <w:color w:val="auto"/>
        </w:rPr>
        <w:t>Monday 13</w:t>
      </w:r>
      <w:r w:rsidRPr="00212CA5">
        <w:rPr>
          <w:rStyle w:val="IntenseEmphasis"/>
          <w:i w:val="0"/>
          <w:color w:val="auto"/>
          <w:vertAlign w:val="superscript"/>
        </w:rPr>
        <w:t>th</w:t>
      </w:r>
      <w:r>
        <w:rPr>
          <w:rStyle w:val="IntenseEmphasis"/>
          <w:i w:val="0"/>
          <w:color w:val="auto"/>
        </w:rPr>
        <w:t xml:space="preserve"> </w:t>
      </w:r>
      <w:r>
        <w:rPr>
          <w:rStyle w:val="IntenseEmphasis"/>
          <w:i w:val="0"/>
          <w:color w:val="auto"/>
        </w:rPr>
        <w:tab/>
        <w:t xml:space="preserve"> </w:t>
      </w:r>
      <w:r>
        <w:rPr>
          <w:rStyle w:val="IntenseEmphasis"/>
          <w:i w:val="0"/>
          <w:color w:val="auto"/>
        </w:rPr>
        <w:tab/>
      </w:r>
      <w:r w:rsidR="005A0701">
        <w:rPr>
          <w:rStyle w:val="IntenseEmphasis"/>
          <w:i w:val="0"/>
          <w:color w:val="auto"/>
        </w:rPr>
        <w:tab/>
      </w:r>
      <w:r>
        <w:rPr>
          <w:rStyle w:val="IntenseEmphasis"/>
          <w:i w:val="0"/>
          <w:color w:val="auto"/>
        </w:rPr>
        <w:t>SATs</w:t>
      </w:r>
      <w:r w:rsidR="00A57C62">
        <w:rPr>
          <w:rStyle w:val="IntenseEmphasis"/>
          <w:i w:val="0"/>
          <w:color w:val="auto"/>
        </w:rPr>
        <w:t xml:space="preserve"> / </w:t>
      </w:r>
      <w:r>
        <w:rPr>
          <w:rStyle w:val="IntenseEmphasis"/>
          <w:i w:val="0"/>
          <w:color w:val="auto"/>
        </w:rPr>
        <w:t>Y6 bikeability 1/4</w:t>
      </w:r>
      <w:r w:rsidR="005454CD">
        <w:rPr>
          <w:rStyle w:val="IntenseEmphasis"/>
          <w:i w:val="0"/>
          <w:color w:val="auto"/>
        </w:rPr>
        <w:t xml:space="preserve"> </w:t>
      </w:r>
    </w:p>
    <w:p w:rsidR="00A57C62" w:rsidRDefault="00212CA5"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Tuesday 14</w:t>
      </w:r>
      <w:r w:rsidRPr="00212CA5">
        <w:rPr>
          <w:rStyle w:val="IntenseEmphasis"/>
          <w:i w:val="0"/>
          <w:color w:val="auto"/>
          <w:vertAlign w:val="superscript"/>
        </w:rPr>
        <w:t>th</w:t>
      </w:r>
      <w:r>
        <w:rPr>
          <w:rStyle w:val="IntenseEmphasis"/>
          <w:i w:val="0"/>
          <w:color w:val="auto"/>
        </w:rPr>
        <w:t xml:space="preserve"> </w:t>
      </w:r>
      <w:r>
        <w:rPr>
          <w:rStyle w:val="IntenseEmphasis"/>
          <w:i w:val="0"/>
          <w:color w:val="auto"/>
        </w:rPr>
        <w:tab/>
        <w:t xml:space="preserve"> </w:t>
      </w:r>
      <w:r>
        <w:rPr>
          <w:rStyle w:val="IntenseEmphasis"/>
          <w:i w:val="0"/>
          <w:color w:val="auto"/>
        </w:rPr>
        <w:tab/>
      </w:r>
      <w:r w:rsidR="005A0701">
        <w:rPr>
          <w:rStyle w:val="IntenseEmphasis"/>
          <w:i w:val="0"/>
          <w:color w:val="auto"/>
        </w:rPr>
        <w:tab/>
      </w:r>
      <w:r>
        <w:rPr>
          <w:rStyle w:val="IntenseEmphasis"/>
          <w:i w:val="0"/>
          <w:color w:val="auto"/>
        </w:rPr>
        <w:t>SATs</w:t>
      </w:r>
      <w:r w:rsidR="00A57C62">
        <w:rPr>
          <w:rStyle w:val="IntenseEmphasis"/>
          <w:i w:val="0"/>
          <w:color w:val="auto"/>
        </w:rPr>
        <w:t xml:space="preserve"> / Y6 bikeability 2/4</w:t>
      </w:r>
      <w:r w:rsidR="005454CD">
        <w:rPr>
          <w:rStyle w:val="IntenseEmphasis"/>
          <w:i w:val="0"/>
          <w:color w:val="auto"/>
        </w:rPr>
        <w:t xml:space="preserve"> &amp; after-school to 4.30pm</w:t>
      </w:r>
      <w:r w:rsidR="00A57C62">
        <w:rPr>
          <w:rStyle w:val="IntenseEmphasis"/>
          <w:i w:val="0"/>
          <w:color w:val="auto"/>
        </w:rPr>
        <w:tab/>
      </w:r>
    </w:p>
    <w:p w:rsidR="00212CA5" w:rsidRDefault="00A57C62"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r>
      <w:r>
        <w:rPr>
          <w:rStyle w:val="IntenseEmphasis"/>
          <w:i w:val="0"/>
          <w:color w:val="auto"/>
        </w:rPr>
        <w:tab/>
      </w:r>
      <w:r w:rsidR="00212CA5">
        <w:rPr>
          <w:rStyle w:val="IntenseEmphasis"/>
          <w:i w:val="0"/>
          <w:color w:val="auto"/>
        </w:rPr>
        <w:t>Q.E.G.S. completed information to be here if you wish school to post it on for you</w:t>
      </w:r>
    </w:p>
    <w:p w:rsidR="00212CA5" w:rsidRDefault="00212CA5" w:rsidP="00A57C62">
      <w:pPr>
        <w:pStyle w:val="timestamp"/>
        <w:tabs>
          <w:tab w:val="left" w:pos="1418"/>
          <w:tab w:val="left" w:pos="1843"/>
        </w:tabs>
        <w:spacing w:before="0" w:beforeAutospacing="0" w:after="0" w:afterAutospacing="0"/>
        <w:rPr>
          <w:rStyle w:val="IntenseEmphasis"/>
          <w:i w:val="0"/>
          <w:color w:val="auto"/>
        </w:rPr>
      </w:pPr>
      <w:r w:rsidRPr="00FE1031">
        <w:rPr>
          <w:rStyle w:val="IntenseEmphasis"/>
          <w:i w:val="0"/>
          <w:color w:val="auto"/>
        </w:rPr>
        <w:t>Wednesday</w:t>
      </w:r>
      <w:r>
        <w:rPr>
          <w:rStyle w:val="IntenseEmphasis"/>
          <w:i w:val="0"/>
          <w:color w:val="auto"/>
        </w:rPr>
        <w:t xml:space="preserve"> 15</w:t>
      </w:r>
      <w:r w:rsidRPr="00212CA5">
        <w:rPr>
          <w:rStyle w:val="IntenseEmphasis"/>
          <w:i w:val="0"/>
          <w:color w:val="auto"/>
          <w:vertAlign w:val="superscript"/>
        </w:rPr>
        <w:t>th</w:t>
      </w:r>
      <w:r>
        <w:rPr>
          <w:rStyle w:val="IntenseEmphasis"/>
          <w:i w:val="0"/>
          <w:color w:val="auto"/>
        </w:rPr>
        <w:t xml:space="preserve"> </w:t>
      </w:r>
      <w:r w:rsidRPr="00FE1031">
        <w:rPr>
          <w:rStyle w:val="IntenseEmphasis"/>
          <w:i w:val="0"/>
          <w:color w:val="auto"/>
        </w:rPr>
        <w:tab/>
      </w:r>
      <w:r>
        <w:rPr>
          <w:rStyle w:val="IntenseEmphasis"/>
          <w:i w:val="0"/>
          <w:color w:val="auto"/>
        </w:rPr>
        <w:t>SATs</w:t>
      </w:r>
      <w:r w:rsidR="00A57C62">
        <w:rPr>
          <w:rStyle w:val="IntenseEmphasis"/>
          <w:i w:val="0"/>
          <w:color w:val="auto"/>
        </w:rPr>
        <w:t xml:space="preserve"> / </w:t>
      </w:r>
      <w:r>
        <w:rPr>
          <w:rStyle w:val="IntenseEmphasis"/>
          <w:i w:val="0"/>
          <w:color w:val="auto"/>
        </w:rPr>
        <w:t>Scholastic orders by today</w:t>
      </w:r>
    </w:p>
    <w:p w:rsidR="00212CA5" w:rsidRDefault="00212CA5" w:rsidP="00212CA5">
      <w:pPr>
        <w:pStyle w:val="timestamp"/>
        <w:tabs>
          <w:tab w:val="left" w:pos="851"/>
        </w:tabs>
        <w:spacing w:before="0" w:beforeAutospacing="0" w:after="0" w:afterAutospacing="0"/>
        <w:rPr>
          <w:iCs/>
        </w:rPr>
      </w:pPr>
      <w:r w:rsidRPr="00FE1031">
        <w:rPr>
          <w:iCs/>
        </w:rPr>
        <w:t>T</w:t>
      </w:r>
      <w:r>
        <w:rPr>
          <w:iCs/>
        </w:rPr>
        <w:t>hursday 16</w:t>
      </w:r>
      <w:r w:rsidRPr="00212CA5">
        <w:rPr>
          <w:iCs/>
          <w:vertAlign w:val="superscript"/>
        </w:rPr>
        <w:t>th</w:t>
      </w:r>
      <w:r>
        <w:rPr>
          <w:iCs/>
        </w:rPr>
        <w:t xml:space="preserve"> </w:t>
      </w:r>
      <w:r>
        <w:rPr>
          <w:iCs/>
        </w:rPr>
        <w:tab/>
        <w:t xml:space="preserve">    </w:t>
      </w:r>
      <w:r w:rsidR="005A0701">
        <w:rPr>
          <w:iCs/>
        </w:rPr>
        <w:t xml:space="preserve">   </w:t>
      </w:r>
      <w:r>
        <w:rPr>
          <w:iCs/>
        </w:rPr>
        <w:t>SATs</w:t>
      </w:r>
      <w:r w:rsidR="00A57C62">
        <w:rPr>
          <w:iCs/>
        </w:rPr>
        <w:t xml:space="preserve"> / </w:t>
      </w:r>
      <w:r>
        <w:rPr>
          <w:rStyle w:val="IntenseEmphasis"/>
          <w:i w:val="0"/>
          <w:color w:val="auto"/>
        </w:rPr>
        <w:t xml:space="preserve">Y6 bikeability </w:t>
      </w:r>
      <w:r w:rsidR="005454CD">
        <w:rPr>
          <w:rStyle w:val="IntenseEmphasis"/>
          <w:i w:val="0"/>
          <w:color w:val="auto"/>
        </w:rPr>
        <w:t>¾ &amp; &amp; after-school to 4.30pm</w:t>
      </w:r>
    </w:p>
    <w:p w:rsidR="00212CA5" w:rsidRDefault="00212CA5" w:rsidP="00DC0DD9">
      <w:pPr>
        <w:pStyle w:val="timestamp"/>
        <w:tabs>
          <w:tab w:val="left" w:pos="1418"/>
          <w:tab w:val="left" w:pos="1843"/>
        </w:tabs>
        <w:spacing w:before="0" w:beforeAutospacing="0" w:after="0" w:afterAutospacing="0"/>
        <w:ind w:left="1843" w:hanging="1843"/>
        <w:rPr>
          <w:rStyle w:val="IntenseEmphasis"/>
          <w:i w:val="0"/>
          <w:color w:val="auto"/>
        </w:rPr>
      </w:pPr>
      <w:r>
        <w:rPr>
          <w:iCs/>
        </w:rPr>
        <w:t>Friday 17</w:t>
      </w:r>
      <w:r w:rsidRPr="00212CA5">
        <w:rPr>
          <w:iCs/>
          <w:vertAlign w:val="superscript"/>
        </w:rPr>
        <w:t>th</w:t>
      </w:r>
      <w:r>
        <w:rPr>
          <w:rStyle w:val="IntenseEmphasis"/>
          <w:i w:val="0"/>
          <w:color w:val="auto"/>
        </w:rPr>
        <w:tab/>
      </w:r>
      <w:r>
        <w:rPr>
          <w:rStyle w:val="IntenseEmphasis"/>
          <w:i w:val="0"/>
          <w:color w:val="auto"/>
        </w:rPr>
        <w:tab/>
        <w:t>Whole school/day visit to St Luke’s</w:t>
      </w:r>
      <w:r w:rsidR="00DC0DD9">
        <w:rPr>
          <w:rStyle w:val="IntenseEmphasis"/>
          <w:i w:val="0"/>
          <w:color w:val="auto"/>
        </w:rPr>
        <w:t xml:space="preserve"> – PE kit, tracksuit bottoms, trainers and school sweatshirt to be worn. Lunch – school meal there or bring your usual packed lunch.</w:t>
      </w:r>
    </w:p>
    <w:p w:rsidR="00763B10" w:rsidRDefault="00763B10" w:rsidP="00763B10">
      <w:pPr>
        <w:pStyle w:val="timestamp"/>
        <w:tabs>
          <w:tab w:val="left" w:pos="1418"/>
          <w:tab w:val="left" w:pos="1843"/>
        </w:tabs>
        <w:spacing w:before="0" w:beforeAutospacing="0" w:after="0" w:afterAutospacing="0"/>
        <w:ind w:left="1701" w:hanging="1701"/>
        <w:rPr>
          <w:rStyle w:val="IntenseEmphasis"/>
          <w:i w:val="0"/>
          <w:color w:val="auto"/>
          <w:vertAlign w:val="superscript"/>
        </w:rPr>
      </w:pPr>
      <w:r>
        <w:rPr>
          <w:rStyle w:val="IntenseEmphasis"/>
          <w:i w:val="0"/>
          <w:color w:val="auto"/>
        </w:rPr>
        <w:t>S</w:t>
      </w:r>
      <w:r w:rsidR="00B760D3">
        <w:rPr>
          <w:rStyle w:val="IntenseEmphasis"/>
          <w:i w:val="0"/>
          <w:color w:val="auto"/>
        </w:rPr>
        <w:t>unday 19</w:t>
      </w:r>
      <w:r w:rsidR="00B760D3" w:rsidRPr="00B760D3">
        <w:rPr>
          <w:rStyle w:val="IntenseEmphasis"/>
          <w:i w:val="0"/>
          <w:color w:val="auto"/>
          <w:vertAlign w:val="superscript"/>
        </w:rPr>
        <w:t>th</w:t>
      </w:r>
      <w:r w:rsidR="00B760D3">
        <w:rPr>
          <w:rStyle w:val="IntenseEmphasis"/>
          <w:i w:val="0"/>
          <w:color w:val="auto"/>
        </w:rPr>
        <w:t xml:space="preserve"> </w:t>
      </w:r>
      <w:r w:rsidR="00B760D3">
        <w:rPr>
          <w:rStyle w:val="IntenseEmphasis"/>
          <w:i w:val="0"/>
          <w:color w:val="auto"/>
        </w:rPr>
        <w:tab/>
      </w:r>
      <w:r w:rsidR="00B760D3">
        <w:rPr>
          <w:rStyle w:val="IntenseEmphasis"/>
          <w:i w:val="0"/>
          <w:color w:val="auto"/>
        </w:rPr>
        <w:tab/>
      </w:r>
      <w:r w:rsidR="00B760D3">
        <w:rPr>
          <w:rStyle w:val="IntenseEmphasis"/>
          <w:i w:val="0"/>
          <w:color w:val="auto"/>
        </w:rPr>
        <w:tab/>
        <w:t xml:space="preserve">2pm – 4pm free taster session at Ashbourne Tennis Club (Gateway Park) </w:t>
      </w:r>
    </w:p>
    <w:p w:rsidR="00BF0E18" w:rsidRDefault="00BF0E18" w:rsidP="00763B10">
      <w:pPr>
        <w:pStyle w:val="timestamp"/>
        <w:tabs>
          <w:tab w:val="left" w:pos="1418"/>
          <w:tab w:val="left" w:pos="1843"/>
        </w:tabs>
        <w:spacing w:before="0" w:beforeAutospacing="0" w:after="0" w:afterAutospacing="0"/>
        <w:rPr>
          <w:rStyle w:val="IntenseEmphasis"/>
          <w:i w:val="0"/>
          <w:color w:val="auto"/>
        </w:rPr>
      </w:pPr>
    </w:p>
    <w:p w:rsidR="00BF0E18" w:rsidRDefault="00BF0E18"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Wednesday 22</w:t>
      </w:r>
      <w:r w:rsidRPr="00BF0E18">
        <w:rPr>
          <w:rStyle w:val="IntenseEmphasis"/>
          <w:i w:val="0"/>
          <w:color w:val="auto"/>
          <w:vertAlign w:val="superscript"/>
        </w:rPr>
        <w:t>nd</w:t>
      </w:r>
      <w:r>
        <w:rPr>
          <w:rStyle w:val="IntenseEmphasis"/>
          <w:i w:val="0"/>
          <w:color w:val="auto"/>
        </w:rPr>
        <w:t xml:space="preserve"> </w:t>
      </w:r>
      <w:r>
        <w:rPr>
          <w:rStyle w:val="IntenseEmphasis"/>
          <w:i w:val="0"/>
          <w:color w:val="auto"/>
        </w:rPr>
        <w:tab/>
        <w:t xml:space="preserve">  </w:t>
      </w:r>
      <w:r w:rsidR="00E5453E">
        <w:rPr>
          <w:rStyle w:val="IntenseEmphasis"/>
          <w:i w:val="0"/>
          <w:color w:val="auto"/>
        </w:rPr>
        <w:t xml:space="preserve"> </w:t>
      </w:r>
      <w:r>
        <w:rPr>
          <w:rStyle w:val="IntenseEmphasis"/>
          <w:i w:val="0"/>
          <w:color w:val="auto"/>
        </w:rPr>
        <w:t xml:space="preserve">Kwik Cricket at Clifton – </w:t>
      </w:r>
      <w:r w:rsidR="008241E7">
        <w:rPr>
          <w:rStyle w:val="IntenseEmphasis"/>
          <w:i w:val="0"/>
          <w:color w:val="auto"/>
        </w:rPr>
        <w:t>all KS2</w:t>
      </w:r>
    </w:p>
    <w:p w:rsidR="00BF0E18" w:rsidRDefault="00BF0E18"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Friday 24</w:t>
      </w:r>
      <w:r w:rsidRPr="00BF0E18">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Pr>
          <w:rStyle w:val="IntenseEmphasis"/>
          <w:i w:val="0"/>
          <w:color w:val="auto"/>
        </w:rPr>
        <w:tab/>
      </w:r>
      <w:r w:rsidR="008241E7">
        <w:rPr>
          <w:rStyle w:val="IntenseEmphasis"/>
          <w:i w:val="0"/>
          <w:color w:val="auto"/>
        </w:rPr>
        <w:t xml:space="preserve"> </w:t>
      </w:r>
      <w:r>
        <w:rPr>
          <w:rStyle w:val="IntenseEmphasis"/>
          <w:i w:val="0"/>
          <w:color w:val="auto"/>
        </w:rPr>
        <w:t>Church service at 09:10</w:t>
      </w:r>
      <w:r w:rsidR="00A57C62">
        <w:rPr>
          <w:rStyle w:val="IntenseEmphasis"/>
          <w:i w:val="0"/>
          <w:color w:val="auto"/>
        </w:rPr>
        <w:t xml:space="preserve"> / </w:t>
      </w:r>
      <w:r>
        <w:rPr>
          <w:rStyle w:val="IntenseEmphasis"/>
          <w:i w:val="0"/>
          <w:color w:val="auto"/>
        </w:rPr>
        <w:t>Y5 &amp; 6 quad</w:t>
      </w:r>
      <w:r w:rsidR="00EA72F6">
        <w:rPr>
          <w:rStyle w:val="IntenseEmphasis"/>
          <w:i w:val="0"/>
          <w:color w:val="auto"/>
        </w:rPr>
        <w:t>-</w:t>
      </w:r>
      <w:r>
        <w:rPr>
          <w:rStyle w:val="IntenseEmphasis"/>
          <w:i w:val="0"/>
          <w:color w:val="auto"/>
        </w:rPr>
        <w:t>kids at Q.E.G.S.</w:t>
      </w:r>
      <w:r w:rsidR="00DC085D">
        <w:rPr>
          <w:rStyle w:val="IntenseEmphasis"/>
          <w:i w:val="0"/>
          <w:color w:val="auto"/>
        </w:rPr>
        <w:t>, break up for half-term</w:t>
      </w:r>
    </w:p>
    <w:p w:rsidR="00DC0DD9" w:rsidRDefault="00EA72F6" w:rsidP="00EA72F6">
      <w:pPr>
        <w:pStyle w:val="timestamp"/>
        <w:tabs>
          <w:tab w:val="left" w:pos="1418"/>
          <w:tab w:val="left" w:pos="1843"/>
        </w:tabs>
        <w:spacing w:before="0" w:beforeAutospacing="0" w:after="0" w:afterAutospacing="0"/>
        <w:ind w:left="1843" w:hanging="1843"/>
        <w:rPr>
          <w:rStyle w:val="IntenseEmphasis"/>
          <w:i w:val="0"/>
          <w:color w:val="auto"/>
        </w:rPr>
      </w:pPr>
      <w:r>
        <w:rPr>
          <w:rStyle w:val="IntenseEmphasis"/>
          <w:i w:val="0"/>
          <w:color w:val="auto"/>
        </w:rPr>
        <w:t>Sunday 26</w:t>
      </w:r>
      <w:r w:rsidRPr="00EA72F6">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 xml:space="preserve">2pm – 4pm Biggin Jumble Sale, tea and cakes in the village hall. </w:t>
      </w:r>
    </w:p>
    <w:p w:rsidR="00DC085D" w:rsidRDefault="00DC0DD9" w:rsidP="00EA72F6">
      <w:pPr>
        <w:pStyle w:val="timestamp"/>
        <w:tabs>
          <w:tab w:val="left" w:pos="1418"/>
          <w:tab w:val="left" w:pos="1843"/>
        </w:tabs>
        <w:spacing w:before="0" w:beforeAutospacing="0" w:after="0" w:afterAutospacing="0"/>
        <w:ind w:left="1843" w:hanging="1843"/>
        <w:rPr>
          <w:rStyle w:val="IntenseEmphasis"/>
          <w:i w:val="0"/>
          <w:color w:val="auto"/>
        </w:rPr>
      </w:pPr>
      <w:r>
        <w:rPr>
          <w:rStyle w:val="IntenseEmphasis"/>
          <w:i w:val="0"/>
          <w:color w:val="auto"/>
        </w:rPr>
        <w:tab/>
      </w:r>
      <w:r>
        <w:rPr>
          <w:rStyle w:val="IntenseEmphasis"/>
          <w:i w:val="0"/>
          <w:color w:val="auto"/>
        </w:rPr>
        <w:tab/>
      </w:r>
      <w:r w:rsidR="00EA72F6">
        <w:rPr>
          <w:rStyle w:val="IntenseEmphasis"/>
          <w:i w:val="0"/>
          <w:color w:val="auto"/>
        </w:rPr>
        <w:t>Contact Sandra on 84695 or Julia on 07745385178 to book a t</w:t>
      </w:r>
      <w:r w:rsidR="00EA72F6">
        <w:rPr>
          <w:rStyle w:val="IntenseEmphasis"/>
          <w:i w:val="0"/>
          <w:color w:val="auto"/>
        </w:rPr>
        <w:t xml:space="preserve">able </w:t>
      </w:r>
      <w:r w:rsidR="00EA72F6">
        <w:rPr>
          <w:rStyle w:val="IntenseEmphasis"/>
          <w:i w:val="0"/>
          <w:color w:val="auto"/>
        </w:rPr>
        <w:t xml:space="preserve">at </w:t>
      </w:r>
      <w:r w:rsidR="00EA72F6">
        <w:rPr>
          <w:rStyle w:val="IntenseEmphasis"/>
          <w:i w:val="0"/>
          <w:color w:val="auto"/>
        </w:rPr>
        <w:t>£5.00,</w:t>
      </w:r>
    </w:p>
    <w:p w:rsidR="00EA72F6" w:rsidRDefault="00EA72F6" w:rsidP="00EA72F6">
      <w:pPr>
        <w:pStyle w:val="timestamp"/>
        <w:tabs>
          <w:tab w:val="left" w:pos="1418"/>
          <w:tab w:val="left" w:pos="1843"/>
        </w:tabs>
        <w:spacing w:before="0" w:beforeAutospacing="0" w:after="0" w:afterAutospacing="0"/>
        <w:ind w:left="1843" w:hanging="1843"/>
        <w:rPr>
          <w:rStyle w:val="IntenseEmphasis"/>
          <w:i w:val="0"/>
          <w:color w:val="auto"/>
        </w:rPr>
      </w:pPr>
    </w:p>
    <w:p w:rsidR="00DC085D" w:rsidRDefault="00DC085D" w:rsidP="00A57C6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Return to school on Tuesday 4</w:t>
      </w:r>
      <w:r w:rsidRPr="00DC085D">
        <w:rPr>
          <w:rStyle w:val="IntenseEmphasis"/>
          <w:i w:val="0"/>
          <w:color w:val="auto"/>
          <w:vertAlign w:val="superscript"/>
        </w:rPr>
        <w:t>th</w:t>
      </w:r>
      <w:r>
        <w:rPr>
          <w:rStyle w:val="IntenseEmphasis"/>
          <w:i w:val="0"/>
          <w:color w:val="auto"/>
        </w:rPr>
        <w:t xml:space="preserve"> June – Monday 3</w:t>
      </w:r>
      <w:r w:rsidRPr="00DC085D">
        <w:rPr>
          <w:rStyle w:val="IntenseEmphasis"/>
          <w:i w:val="0"/>
          <w:color w:val="auto"/>
          <w:vertAlign w:val="superscript"/>
        </w:rPr>
        <w:t>rd</w:t>
      </w:r>
      <w:r>
        <w:rPr>
          <w:rStyle w:val="IntenseEmphasis"/>
          <w:i w:val="0"/>
          <w:color w:val="auto"/>
        </w:rPr>
        <w:t xml:space="preserve"> June is an INSET day where school is closed to pupils </w:t>
      </w:r>
    </w:p>
    <w:p w:rsidR="00DC085D" w:rsidRDefault="00DC085D" w:rsidP="00DC085D">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to allow for staff training.</w:t>
      </w:r>
    </w:p>
    <w:p w:rsidR="005A6024" w:rsidRDefault="005A6024" w:rsidP="00212CA5">
      <w:pPr>
        <w:pStyle w:val="timestamp"/>
        <w:tabs>
          <w:tab w:val="left" w:pos="1418"/>
          <w:tab w:val="left" w:pos="1843"/>
        </w:tabs>
        <w:spacing w:before="0" w:beforeAutospacing="0" w:after="0" w:afterAutospacing="0"/>
        <w:ind w:left="1701" w:hanging="1701"/>
        <w:rPr>
          <w:rStyle w:val="IntenseEmphasis"/>
          <w:i w:val="0"/>
          <w:color w:val="auto"/>
        </w:rPr>
      </w:pPr>
    </w:p>
    <w:p w:rsidR="005A6024" w:rsidRDefault="005A6024" w:rsidP="00212CA5">
      <w:pPr>
        <w:pStyle w:val="timestamp"/>
        <w:tabs>
          <w:tab w:val="left" w:pos="1418"/>
          <w:tab w:val="left" w:pos="1843"/>
        </w:tabs>
        <w:spacing w:before="0" w:beforeAutospacing="0" w:after="0" w:afterAutospacing="0"/>
        <w:ind w:left="1701" w:hanging="1701"/>
        <w:rPr>
          <w:rStyle w:val="IntenseEmphasis"/>
          <w:i w:val="0"/>
          <w:color w:val="auto"/>
        </w:rPr>
        <w:sectPr w:rsidR="005A6024" w:rsidSect="005A6024">
          <w:type w:val="continuous"/>
          <w:pgSz w:w="11906" w:h="16838"/>
          <w:pgMar w:top="851" w:right="624" w:bottom="851" w:left="624" w:header="709" w:footer="709" w:gutter="0"/>
          <w:cols w:space="454"/>
          <w:docGrid w:linePitch="360"/>
        </w:sectPr>
      </w:pPr>
    </w:p>
    <w:p w:rsidR="005454CD" w:rsidRDefault="00933794" w:rsidP="002B5B83">
      <w:pPr>
        <w:pStyle w:val="timestamp"/>
        <w:tabs>
          <w:tab w:val="left" w:pos="851"/>
        </w:tabs>
        <w:spacing w:before="0" w:beforeAutospacing="0" w:after="0" w:afterAutospacing="0"/>
        <w:ind w:hanging="1701"/>
        <w:rPr>
          <w:rStyle w:val="IntenseEmphasis"/>
          <w:i w:val="0"/>
          <w:color w:val="auto"/>
        </w:rPr>
      </w:pPr>
      <w:r>
        <w:rPr>
          <w:rStyle w:val="IntenseEmphasis"/>
          <w:i w:val="0"/>
          <w:color w:val="auto"/>
        </w:rPr>
        <w:lastRenderedPageBreak/>
        <w:t>Friday</w:t>
      </w:r>
      <w:r>
        <w:rPr>
          <w:rStyle w:val="IntenseEmphasis"/>
          <w:i w:val="0"/>
          <w:color w:val="auto"/>
        </w:rPr>
        <w:tab/>
      </w:r>
    </w:p>
    <w:p w:rsidR="007D0968" w:rsidRDefault="005454CD" w:rsidP="002B5B83">
      <w:pPr>
        <w:pStyle w:val="timestamp"/>
        <w:tabs>
          <w:tab w:val="left" w:pos="851"/>
        </w:tabs>
        <w:spacing w:before="0" w:beforeAutospacing="0" w:after="0" w:afterAutospacing="0"/>
        <w:ind w:hanging="1701"/>
        <w:rPr>
          <w:rStyle w:val="IntenseEmphasis"/>
          <w:i w:val="0"/>
          <w:color w:val="auto"/>
        </w:rPr>
      </w:pPr>
      <w:r>
        <w:rPr>
          <w:rStyle w:val="IntenseEmphasis"/>
          <w:i w:val="0"/>
          <w:color w:val="auto"/>
        </w:rPr>
        <w:tab/>
      </w:r>
      <w:r w:rsidR="007D0968" w:rsidRPr="007D0968">
        <w:rPr>
          <w:rStyle w:val="IntenseEmphasis"/>
          <w:b/>
          <w:i w:val="0"/>
          <w:color w:val="auto"/>
          <w:sz w:val="32"/>
          <w:szCs w:val="32"/>
        </w:rPr>
        <w:t>Bikeability</w:t>
      </w:r>
      <w:r w:rsidR="007D0968">
        <w:rPr>
          <w:rStyle w:val="IntenseEmphasis"/>
          <w:i w:val="0"/>
          <w:color w:val="auto"/>
        </w:rPr>
        <w:t xml:space="preserve"> </w:t>
      </w:r>
      <w:r w:rsidR="008A6503">
        <w:rPr>
          <w:rStyle w:val="IntenseEmphasis"/>
          <w:i w:val="0"/>
          <w:color w:val="auto"/>
        </w:rPr>
        <w:t>- Y</w:t>
      </w:r>
      <w:r w:rsidR="007D0968">
        <w:rPr>
          <w:rStyle w:val="IntenseEmphasis"/>
          <w:i w:val="0"/>
          <w:color w:val="auto"/>
        </w:rPr>
        <w:t xml:space="preserve">r </w:t>
      </w:r>
      <w:r w:rsidR="00A5610D">
        <w:rPr>
          <w:rStyle w:val="IntenseEmphasis"/>
          <w:i w:val="0"/>
          <w:color w:val="auto"/>
        </w:rPr>
        <w:t>6</w:t>
      </w:r>
      <w:r w:rsidR="00F544B3">
        <w:rPr>
          <w:rStyle w:val="IntenseEmphasis"/>
          <w:i w:val="0"/>
          <w:color w:val="auto"/>
        </w:rPr>
        <w:t xml:space="preserve"> pupils</w:t>
      </w:r>
      <w:r w:rsidR="00522047">
        <w:rPr>
          <w:rStyle w:val="IntenseEmphasis"/>
          <w:i w:val="0"/>
          <w:color w:val="auto"/>
        </w:rPr>
        <w:t xml:space="preserve"> within the school day.</w:t>
      </w:r>
      <w:r w:rsidR="008A6503">
        <w:rPr>
          <w:rStyle w:val="IntenseEmphasis"/>
          <w:i w:val="0"/>
          <w:color w:val="auto"/>
        </w:rPr>
        <w:t xml:space="preserve"> </w:t>
      </w:r>
    </w:p>
    <w:p w:rsidR="003005C3" w:rsidRDefault="007D0968" w:rsidP="00C23F1A">
      <w:pPr>
        <w:pStyle w:val="timestamp"/>
        <w:tabs>
          <w:tab w:val="left" w:pos="851"/>
        </w:tabs>
        <w:spacing w:before="0" w:beforeAutospacing="0" w:after="0" w:afterAutospacing="0"/>
        <w:rPr>
          <w:rStyle w:val="IntenseEmphasis"/>
          <w:i w:val="0"/>
          <w:color w:val="auto"/>
        </w:rPr>
      </w:pPr>
      <w:r>
        <w:rPr>
          <w:rStyle w:val="IntenseEmphasis"/>
          <w:i w:val="0"/>
          <w:color w:val="auto"/>
        </w:rPr>
        <w:t>Level One</w:t>
      </w:r>
      <w:r w:rsidR="00522047">
        <w:rPr>
          <w:rStyle w:val="IntenseEmphasis"/>
          <w:i w:val="0"/>
          <w:color w:val="auto"/>
        </w:rPr>
        <w:t xml:space="preserve"> </w:t>
      </w:r>
      <w:r>
        <w:rPr>
          <w:rStyle w:val="IntenseEmphasis"/>
          <w:i w:val="0"/>
          <w:color w:val="auto"/>
        </w:rPr>
        <w:t>Monday 13</w:t>
      </w:r>
      <w:r w:rsidRPr="00112A73">
        <w:rPr>
          <w:rStyle w:val="IntenseEmphasis"/>
          <w:i w:val="0"/>
          <w:color w:val="auto"/>
          <w:vertAlign w:val="superscript"/>
        </w:rPr>
        <w:t>th</w:t>
      </w:r>
      <w:r>
        <w:rPr>
          <w:rStyle w:val="IntenseEmphasis"/>
          <w:i w:val="0"/>
          <w:color w:val="auto"/>
        </w:rPr>
        <w:t xml:space="preserve"> May</w:t>
      </w:r>
      <w:r w:rsidR="00F44B39">
        <w:rPr>
          <w:rStyle w:val="IntenseEmphasis"/>
          <w:i w:val="0"/>
          <w:color w:val="auto"/>
        </w:rPr>
        <w:t xml:space="preserve">, </w:t>
      </w:r>
      <w:r w:rsidR="00522047">
        <w:rPr>
          <w:rStyle w:val="IntenseEmphasis"/>
          <w:i w:val="0"/>
          <w:color w:val="auto"/>
        </w:rPr>
        <w:t xml:space="preserve">Level two </w:t>
      </w:r>
      <w:r>
        <w:rPr>
          <w:rStyle w:val="IntenseEmphasis"/>
          <w:i w:val="0"/>
          <w:color w:val="auto"/>
        </w:rPr>
        <w:t>Tuesday 14</w:t>
      </w:r>
      <w:r w:rsidRPr="00112A73">
        <w:rPr>
          <w:rStyle w:val="IntenseEmphasis"/>
          <w:i w:val="0"/>
          <w:color w:val="auto"/>
          <w:vertAlign w:val="superscript"/>
        </w:rPr>
        <w:t>th</w:t>
      </w:r>
      <w:r>
        <w:rPr>
          <w:rStyle w:val="IntenseEmphasis"/>
          <w:i w:val="0"/>
          <w:color w:val="auto"/>
        </w:rPr>
        <w:t xml:space="preserve"> May</w:t>
      </w:r>
      <w:r w:rsidR="00F44B39">
        <w:rPr>
          <w:rStyle w:val="IntenseEmphasis"/>
          <w:i w:val="0"/>
          <w:color w:val="auto"/>
        </w:rPr>
        <w:t xml:space="preserve"> </w:t>
      </w:r>
      <w:r w:rsidR="00F44B39" w:rsidRPr="009B164B">
        <w:rPr>
          <w:rStyle w:val="IntenseEmphasis"/>
          <w:i w:val="0"/>
          <w:color w:val="auto"/>
        </w:rPr>
        <w:t xml:space="preserve">and </w:t>
      </w:r>
      <w:r w:rsidR="009B164B">
        <w:rPr>
          <w:rStyle w:val="IntenseEmphasis"/>
          <w:i w:val="0"/>
          <w:color w:val="auto"/>
        </w:rPr>
        <w:t>a</w:t>
      </w:r>
      <w:r w:rsidR="008A6503">
        <w:rPr>
          <w:rStyle w:val="IntenseEmphasis"/>
          <w:i w:val="0"/>
          <w:color w:val="auto"/>
        </w:rPr>
        <w:t>fter-school Tuesday and Thursday</w:t>
      </w:r>
      <w:r w:rsidR="00522047">
        <w:rPr>
          <w:rStyle w:val="IntenseEmphasis"/>
          <w:i w:val="0"/>
          <w:color w:val="auto"/>
        </w:rPr>
        <w:t xml:space="preserve">. </w:t>
      </w:r>
      <w:r>
        <w:rPr>
          <w:rStyle w:val="IntenseEmphasis"/>
          <w:i w:val="0"/>
          <w:color w:val="auto"/>
        </w:rPr>
        <w:t xml:space="preserve">To participate, your child must have a normal cycle helmet (not </w:t>
      </w:r>
      <w:r w:rsidR="00F544B3">
        <w:rPr>
          <w:rStyle w:val="IntenseEmphasis"/>
          <w:i w:val="0"/>
          <w:color w:val="auto"/>
        </w:rPr>
        <w:t xml:space="preserve">motorbike, </w:t>
      </w:r>
      <w:r>
        <w:rPr>
          <w:rStyle w:val="IntenseEmphasis"/>
          <w:i w:val="0"/>
          <w:color w:val="auto"/>
        </w:rPr>
        <w:t>BMX etc), a road-worthy bicycle – see pre-course safety check.</w:t>
      </w:r>
    </w:p>
    <w:p w:rsidR="005A6024" w:rsidRPr="007D0968" w:rsidRDefault="005A6024" w:rsidP="00C23F1A">
      <w:pPr>
        <w:pStyle w:val="timestamp"/>
        <w:tabs>
          <w:tab w:val="left" w:pos="851"/>
        </w:tabs>
        <w:spacing w:before="0" w:beforeAutospacing="0" w:after="0" w:afterAutospacing="0"/>
        <w:rPr>
          <w:rStyle w:val="IntenseEmphasis"/>
          <w:i w:val="0"/>
          <w:color w:val="auto"/>
        </w:rPr>
      </w:pPr>
    </w:p>
    <w:p w:rsidR="00572E09" w:rsidRDefault="00DA0888" w:rsidP="005A6024">
      <w:pPr>
        <w:shd w:val="clear" w:color="auto" w:fill="FFFFFF"/>
        <w:spacing w:after="0" w:line="240" w:lineRule="auto"/>
        <w:rPr>
          <w:rFonts w:ascii="Arial" w:hAnsi="Arial" w:cs="Arial"/>
          <w:sz w:val="44"/>
          <w:szCs w:val="44"/>
        </w:rPr>
      </w:pPr>
      <w:r>
        <w:rPr>
          <w:noProof/>
          <w:lang w:eastAsia="en-GB"/>
        </w:rPr>
        <w:drawing>
          <wp:inline distT="0" distB="0" distL="0" distR="0" wp14:anchorId="2D321EC8" wp14:editId="76D3B798">
            <wp:extent cx="2857500" cy="1333500"/>
            <wp:effectExtent l="0" t="0" r="0" b="0"/>
            <wp:docPr id="17" name="Picture 17" descr="/Users/sf-mark-004/Desktop/Precourse Check.jpg"/>
            <wp:cNvGraphicFramePr/>
            <a:graphic xmlns:a="http://schemas.openxmlformats.org/drawingml/2006/main">
              <a:graphicData uri="http://schemas.openxmlformats.org/drawingml/2006/picture">
                <pic:pic xmlns:pic="http://schemas.openxmlformats.org/drawingml/2006/picture">
                  <pic:nvPicPr>
                    <pic:cNvPr id="17" name="Picture 17" descr="/Users/sf-mark-004/Desktop/Precourse Chec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401" cy="1336254"/>
                    </a:xfrm>
                    <a:prstGeom prst="rect">
                      <a:avLst/>
                    </a:prstGeom>
                    <a:noFill/>
                    <a:ln>
                      <a:noFill/>
                    </a:ln>
                  </pic:spPr>
                </pic:pic>
              </a:graphicData>
            </a:graphic>
          </wp:inline>
        </w:drawing>
      </w:r>
    </w:p>
    <w:p w:rsidR="005A6024" w:rsidRDefault="005A6024">
      <w:pPr>
        <w:rPr>
          <w:rFonts w:ascii="Arial" w:hAnsi="Arial" w:cs="Arial"/>
          <w:sz w:val="32"/>
          <w:szCs w:val="32"/>
          <w:u w:val="single"/>
        </w:rPr>
        <w:sectPr w:rsidR="005A6024" w:rsidSect="005A6024">
          <w:type w:val="continuous"/>
          <w:pgSz w:w="11906" w:h="16838"/>
          <w:pgMar w:top="851" w:right="624" w:bottom="851" w:left="624" w:header="709" w:footer="709" w:gutter="0"/>
          <w:cols w:num="2" w:space="454"/>
          <w:docGrid w:linePitch="360"/>
        </w:sectPr>
      </w:pPr>
    </w:p>
    <w:p w:rsidR="00863FB3" w:rsidRPr="005A6024" w:rsidRDefault="00863FB3">
      <w:pPr>
        <w:rPr>
          <w:rStyle w:val="IntenseEmphasis"/>
          <w:rFonts w:ascii="Times New Roman" w:eastAsia="Times New Roman" w:hAnsi="Times New Roman" w:cs="Times New Roman"/>
          <w:color w:val="auto"/>
          <w:sz w:val="24"/>
          <w:szCs w:val="24"/>
          <w:lang w:eastAsia="en-GB"/>
        </w:rPr>
      </w:pPr>
    </w:p>
    <w:p w:rsidR="00C76999" w:rsidRPr="00A57C62" w:rsidRDefault="00C76999">
      <w:pPr>
        <w:rPr>
          <w:rFonts w:ascii="Arial" w:hAnsi="Arial" w:cs="Arial"/>
          <w:sz w:val="32"/>
          <w:szCs w:val="32"/>
          <w:u w:val="single"/>
        </w:rPr>
      </w:pPr>
      <w:r w:rsidRPr="00C76999">
        <w:rPr>
          <w:rFonts w:ascii="Arial" w:hAnsi="Arial" w:cs="Arial"/>
          <w:sz w:val="32"/>
          <w:szCs w:val="32"/>
          <w:u w:val="single"/>
        </w:rPr>
        <w:t>Scholastic</w:t>
      </w:r>
      <w:r w:rsidR="00A57C62" w:rsidRPr="00A57C62">
        <w:rPr>
          <w:rFonts w:ascii="Arial" w:hAnsi="Arial" w:cs="Arial"/>
          <w:sz w:val="32"/>
          <w:szCs w:val="32"/>
        </w:rPr>
        <w:t xml:space="preserve"> - </w:t>
      </w:r>
      <w:r w:rsidR="00A57C62">
        <w:rPr>
          <w:rFonts w:ascii="Arial" w:hAnsi="Arial" w:cs="Arial"/>
          <w:sz w:val="24"/>
          <w:szCs w:val="24"/>
        </w:rPr>
        <w:t>pl</w:t>
      </w:r>
      <w:r>
        <w:rPr>
          <w:rFonts w:ascii="Arial" w:hAnsi="Arial" w:cs="Arial"/>
          <w:sz w:val="24"/>
          <w:szCs w:val="24"/>
        </w:rPr>
        <w:t>ease ensure that all orders are in the office before Thursday 16</w:t>
      </w:r>
      <w:r w:rsidRPr="00C76999">
        <w:rPr>
          <w:rFonts w:ascii="Arial" w:hAnsi="Arial" w:cs="Arial"/>
          <w:sz w:val="24"/>
          <w:szCs w:val="24"/>
          <w:vertAlign w:val="superscript"/>
        </w:rPr>
        <w:t>th</w:t>
      </w:r>
      <w:r>
        <w:rPr>
          <w:rFonts w:ascii="Arial" w:hAnsi="Arial" w:cs="Arial"/>
          <w:sz w:val="24"/>
          <w:szCs w:val="24"/>
        </w:rPr>
        <w:t xml:space="preserve"> May and we will try to get your orders back before we break for the half-term holiday</w:t>
      </w:r>
    </w:p>
    <w:p w:rsidR="00863FB3" w:rsidRPr="005A6024" w:rsidRDefault="00863FB3" w:rsidP="005A6024">
      <w:pPr>
        <w:spacing w:after="0" w:line="240" w:lineRule="auto"/>
        <w:rPr>
          <w:rFonts w:ascii="Arial" w:hAnsi="Arial" w:cs="Arial"/>
          <w:sz w:val="28"/>
          <w:szCs w:val="28"/>
          <w:u w:val="single"/>
        </w:rPr>
      </w:pPr>
    </w:p>
    <w:p w:rsidR="00C76999" w:rsidRDefault="00C76999">
      <w:pPr>
        <w:rPr>
          <w:rFonts w:ascii="Arial" w:hAnsi="Arial" w:cs="Arial"/>
          <w:sz w:val="24"/>
          <w:szCs w:val="24"/>
        </w:rPr>
      </w:pPr>
      <w:r>
        <w:rPr>
          <w:rFonts w:ascii="Arial" w:hAnsi="Arial" w:cs="Arial"/>
          <w:sz w:val="32"/>
          <w:szCs w:val="32"/>
          <w:u w:val="single"/>
        </w:rPr>
        <w:t>Y6 booklet from Q.E.G.S.</w:t>
      </w:r>
      <w:r w:rsidR="00A57C62">
        <w:rPr>
          <w:rFonts w:ascii="Arial" w:hAnsi="Arial" w:cs="Arial"/>
          <w:sz w:val="32"/>
          <w:szCs w:val="32"/>
        </w:rPr>
        <w:t xml:space="preserve"> - </w:t>
      </w:r>
      <w:r w:rsidR="00A57C62">
        <w:rPr>
          <w:rFonts w:ascii="Arial" w:hAnsi="Arial" w:cs="Arial"/>
          <w:sz w:val="24"/>
          <w:szCs w:val="24"/>
        </w:rPr>
        <w:t>p</w:t>
      </w:r>
      <w:r>
        <w:rPr>
          <w:rFonts w:ascii="Arial" w:hAnsi="Arial" w:cs="Arial"/>
          <w:sz w:val="24"/>
          <w:szCs w:val="24"/>
        </w:rPr>
        <w:t xml:space="preserve">lease read though and compete pages 17 – 22, you may drop them off at school </w:t>
      </w:r>
      <w:r w:rsidR="00F3172C">
        <w:rPr>
          <w:rFonts w:ascii="Arial" w:hAnsi="Arial" w:cs="Arial"/>
          <w:sz w:val="24"/>
          <w:szCs w:val="24"/>
        </w:rPr>
        <w:t>by Tuesday of next week (14</w:t>
      </w:r>
      <w:r w:rsidR="00F3172C" w:rsidRPr="00F3172C">
        <w:rPr>
          <w:rFonts w:ascii="Arial" w:hAnsi="Arial" w:cs="Arial"/>
          <w:sz w:val="24"/>
          <w:szCs w:val="24"/>
          <w:vertAlign w:val="superscript"/>
        </w:rPr>
        <w:t>th</w:t>
      </w:r>
      <w:r w:rsidR="00F3172C">
        <w:rPr>
          <w:rFonts w:ascii="Arial" w:hAnsi="Arial" w:cs="Arial"/>
          <w:sz w:val="24"/>
          <w:szCs w:val="24"/>
        </w:rPr>
        <w:t xml:space="preserve"> May) </w:t>
      </w:r>
      <w:r>
        <w:rPr>
          <w:rFonts w:ascii="Arial" w:hAnsi="Arial" w:cs="Arial"/>
          <w:sz w:val="24"/>
          <w:szCs w:val="24"/>
        </w:rPr>
        <w:t>if you wish us to post them on for you.</w:t>
      </w:r>
    </w:p>
    <w:p w:rsidR="00565D29" w:rsidRPr="005A6024" w:rsidRDefault="00565D29" w:rsidP="005A6024">
      <w:pPr>
        <w:spacing w:after="0"/>
        <w:rPr>
          <w:rFonts w:ascii="Arial" w:hAnsi="Arial" w:cs="Arial"/>
          <w:sz w:val="28"/>
          <w:szCs w:val="28"/>
          <w:u w:val="single"/>
        </w:rPr>
      </w:pPr>
    </w:p>
    <w:p w:rsidR="00712AE2" w:rsidRDefault="00712AE2" w:rsidP="00712AE2">
      <w:pPr>
        <w:rPr>
          <w:rFonts w:ascii="Arial" w:hAnsi="Arial" w:cs="Arial"/>
          <w:sz w:val="24"/>
          <w:szCs w:val="24"/>
        </w:rPr>
      </w:pPr>
      <w:r w:rsidRPr="00712AE2">
        <w:rPr>
          <w:rFonts w:ascii="Arial" w:hAnsi="Arial" w:cs="Arial"/>
          <w:sz w:val="32"/>
          <w:szCs w:val="32"/>
          <w:u w:val="single"/>
        </w:rPr>
        <w:t>Tennis</w:t>
      </w:r>
      <w:r>
        <w:rPr>
          <w:rFonts w:ascii="Arial" w:hAnsi="Arial" w:cs="Arial"/>
          <w:sz w:val="32"/>
          <w:szCs w:val="32"/>
        </w:rPr>
        <w:t xml:space="preserve"> </w:t>
      </w:r>
      <w:r w:rsidR="00641612">
        <w:rPr>
          <w:rFonts w:ascii="Arial" w:hAnsi="Arial" w:cs="Arial"/>
          <w:sz w:val="32"/>
          <w:szCs w:val="32"/>
        </w:rPr>
        <w:t>–</w:t>
      </w:r>
      <w:r>
        <w:rPr>
          <w:rFonts w:ascii="Arial" w:hAnsi="Arial" w:cs="Arial"/>
          <w:sz w:val="32"/>
          <w:szCs w:val="32"/>
        </w:rPr>
        <w:t xml:space="preserve"> </w:t>
      </w:r>
      <w:r w:rsidR="00641612">
        <w:rPr>
          <w:rFonts w:ascii="Arial" w:hAnsi="Arial" w:cs="Arial"/>
          <w:sz w:val="24"/>
          <w:szCs w:val="24"/>
        </w:rPr>
        <w:t>Ashbourne tennis club are offering a free taster session on Sunday 19</w:t>
      </w:r>
      <w:r w:rsidR="00641612" w:rsidRPr="00641612">
        <w:rPr>
          <w:rFonts w:ascii="Arial" w:hAnsi="Arial" w:cs="Arial"/>
          <w:sz w:val="24"/>
          <w:szCs w:val="24"/>
          <w:vertAlign w:val="superscript"/>
        </w:rPr>
        <w:t>th</w:t>
      </w:r>
      <w:r w:rsidR="00641612">
        <w:rPr>
          <w:rFonts w:ascii="Arial" w:hAnsi="Arial" w:cs="Arial"/>
          <w:sz w:val="24"/>
          <w:szCs w:val="24"/>
        </w:rPr>
        <w:t xml:space="preserve"> May 2.00pm to 4.00pm at Peak Gateway Leisure Park, Moor Lane, Ashbourne DE6 1NA.</w:t>
      </w:r>
    </w:p>
    <w:p w:rsidR="00641612" w:rsidRDefault="00641612" w:rsidP="00712AE2">
      <w:pPr>
        <w:rPr>
          <w:rFonts w:ascii="Arial" w:hAnsi="Arial" w:cs="Arial"/>
          <w:sz w:val="24"/>
          <w:szCs w:val="24"/>
        </w:rPr>
      </w:pPr>
      <w:r>
        <w:rPr>
          <w:rFonts w:ascii="Arial" w:hAnsi="Arial" w:cs="Arial"/>
          <w:sz w:val="24"/>
          <w:szCs w:val="24"/>
        </w:rPr>
        <w:t xml:space="preserve">Holiday camps are </w:t>
      </w:r>
      <w:r w:rsidR="00565D29">
        <w:rPr>
          <w:rFonts w:ascii="Arial" w:hAnsi="Arial" w:cs="Arial"/>
          <w:sz w:val="24"/>
          <w:szCs w:val="24"/>
        </w:rPr>
        <w:t xml:space="preserve">also </w:t>
      </w:r>
      <w:r>
        <w:rPr>
          <w:rFonts w:ascii="Arial" w:hAnsi="Arial" w:cs="Arial"/>
          <w:sz w:val="24"/>
          <w:szCs w:val="24"/>
        </w:rPr>
        <w:t>being run during the summer: -</w:t>
      </w:r>
    </w:p>
    <w:p w:rsidR="005A6024" w:rsidRDefault="005A6024" w:rsidP="00641612">
      <w:pPr>
        <w:pStyle w:val="ListParagraph"/>
        <w:numPr>
          <w:ilvl w:val="0"/>
          <w:numId w:val="34"/>
        </w:numPr>
        <w:rPr>
          <w:rFonts w:ascii="Arial" w:hAnsi="Arial" w:cs="Arial"/>
          <w:sz w:val="24"/>
          <w:szCs w:val="24"/>
        </w:rPr>
        <w:sectPr w:rsidR="005A6024" w:rsidSect="00015C8D">
          <w:type w:val="continuous"/>
          <w:pgSz w:w="11906" w:h="16838"/>
          <w:pgMar w:top="851" w:right="624" w:bottom="851" w:left="624" w:header="709" w:footer="709" w:gutter="0"/>
          <w:cols w:space="454"/>
          <w:docGrid w:linePitch="360"/>
        </w:sectPr>
      </w:pPr>
    </w:p>
    <w:p w:rsidR="00641612" w:rsidRDefault="00641612" w:rsidP="00641612">
      <w:pPr>
        <w:pStyle w:val="ListParagraph"/>
        <w:numPr>
          <w:ilvl w:val="0"/>
          <w:numId w:val="34"/>
        </w:numPr>
        <w:rPr>
          <w:rFonts w:ascii="Arial" w:hAnsi="Arial" w:cs="Arial"/>
          <w:sz w:val="24"/>
          <w:szCs w:val="24"/>
        </w:rPr>
      </w:pPr>
      <w:r>
        <w:rPr>
          <w:rFonts w:ascii="Arial" w:hAnsi="Arial" w:cs="Arial"/>
          <w:sz w:val="24"/>
          <w:szCs w:val="24"/>
        </w:rPr>
        <w:lastRenderedPageBreak/>
        <w:t>31</w:t>
      </w:r>
      <w:r w:rsidRPr="00641612">
        <w:rPr>
          <w:rFonts w:ascii="Arial" w:hAnsi="Arial" w:cs="Arial"/>
          <w:sz w:val="24"/>
          <w:szCs w:val="24"/>
          <w:vertAlign w:val="superscript"/>
        </w:rPr>
        <w:t>st</w:t>
      </w:r>
      <w:r>
        <w:rPr>
          <w:rFonts w:ascii="Arial" w:hAnsi="Arial" w:cs="Arial"/>
          <w:sz w:val="24"/>
          <w:szCs w:val="24"/>
        </w:rPr>
        <w:t xml:space="preserve"> July, 1</w:t>
      </w:r>
      <w:r w:rsidRPr="00641612">
        <w:rPr>
          <w:rFonts w:ascii="Arial" w:hAnsi="Arial" w:cs="Arial"/>
          <w:sz w:val="24"/>
          <w:szCs w:val="24"/>
          <w:vertAlign w:val="superscript"/>
        </w:rPr>
        <w:t>st</w:t>
      </w:r>
      <w:r>
        <w:rPr>
          <w:rFonts w:ascii="Arial" w:hAnsi="Arial" w:cs="Arial"/>
          <w:sz w:val="24"/>
          <w:szCs w:val="24"/>
        </w:rPr>
        <w:t xml:space="preserve"> &amp; 2</w:t>
      </w:r>
      <w:r w:rsidRPr="00641612">
        <w:rPr>
          <w:rFonts w:ascii="Arial" w:hAnsi="Arial" w:cs="Arial"/>
          <w:sz w:val="24"/>
          <w:szCs w:val="24"/>
          <w:vertAlign w:val="superscript"/>
        </w:rPr>
        <w:t>nd</w:t>
      </w:r>
      <w:r>
        <w:rPr>
          <w:rFonts w:ascii="Arial" w:hAnsi="Arial" w:cs="Arial"/>
          <w:sz w:val="24"/>
          <w:szCs w:val="24"/>
        </w:rPr>
        <w:t xml:space="preserve"> August</w:t>
      </w:r>
    </w:p>
    <w:p w:rsidR="00641612" w:rsidRDefault="00641612" w:rsidP="00641612">
      <w:pPr>
        <w:pStyle w:val="ListParagraph"/>
        <w:numPr>
          <w:ilvl w:val="0"/>
          <w:numId w:val="34"/>
        </w:numPr>
        <w:rPr>
          <w:rFonts w:ascii="Arial" w:hAnsi="Arial" w:cs="Arial"/>
          <w:sz w:val="24"/>
          <w:szCs w:val="24"/>
        </w:rPr>
      </w:pPr>
      <w:r>
        <w:rPr>
          <w:rFonts w:ascii="Arial" w:hAnsi="Arial" w:cs="Arial"/>
          <w:sz w:val="24"/>
          <w:szCs w:val="24"/>
        </w:rPr>
        <w:t>28</w:t>
      </w:r>
      <w:r w:rsidRPr="00641612">
        <w:rPr>
          <w:rFonts w:ascii="Arial" w:hAnsi="Arial" w:cs="Arial"/>
          <w:sz w:val="24"/>
          <w:szCs w:val="24"/>
          <w:vertAlign w:val="superscript"/>
        </w:rPr>
        <w:t>th</w:t>
      </w:r>
      <w:r>
        <w:rPr>
          <w:rFonts w:ascii="Arial" w:hAnsi="Arial" w:cs="Arial"/>
          <w:sz w:val="24"/>
          <w:szCs w:val="24"/>
        </w:rPr>
        <w:t>, 29</w:t>
      </w:r>
      <w:r w:rsidRPr="00641612">
        <w:rPr>
          <w:rFonts w:ascii="Arial" w:hAnsi="Arial" w:cs="Arial"/>
          <w:sz w:val="24"/>
          <w:szCs w:val="24"/>
          <w:vertAlign w:val="superscript"/>
        </w:rPr>
        <w:t>th</w:t>
      </w:r>
      <w:r>
        <w:rPr>
          <w:rFonts w:ascii="Arial" w:hAnsi="Arial" w:cs="Arial"/>
          <w:sz w:val="24"/>
          <w:szCs w:val="24"/>
        </w:rPr>
        <w:t xml:space="preserve"> &amp; 30</w:t>
      </w:r>
      <w:r w:rsidRPr="00641612">
        <w:rPr>
          <w:rFonts w:ascii="Arial" w:hAnsi="Arial" w:cs="Arial"/>
          <w:sz w:val="24"/>
          <w:szCs w:val="24"/>
          <w:vertAlign w:val="superscript"/>
        </w:rPr>
        <w:t>th</w:t>
      </w:r>
      <w:r>
        <w:rPr>
          <w:rFonts w:ascii="Arial" w:hAnsi="Arial" w:cs="Arial"/>
          <w:sz w:val="24"/>
          <w:szCs w:val="24"/>
        </w:rPr>
        <w:t xml:space="preserve"> August.</w:t>
      </w:r>
    </w:p>
    <w:p w:rsidR="00641612" w:rsidRDefault="00641612" w:rsidP="00641612">
      <w:pPr>
        <w:ind w:left="360"/>
        <w:rPr>
          <w:rFonts w:ascii="Arial" w:hAnsi="Arial" w:cs="Arial"/>
          <w:sz w:val="24"/>
          <w:szCs w:val="24"/>
        </w:rPr>
      </w:pPr>
      <w:r>
        <w:rPr>
          <w:rFonts w:ascii="Arial" w:hAnsi="Arial" w:cs="Arial"/>
          <w:sz w:val="24"/>
          <w:szCs w:val="24"/>
        </w:rPr>
        <w:lastRenderedPageBreak/>
        <w:t xml:space="preserve">These are priced at £15.00 per day with a 20% discount for a full week </w:t>
      </w:r>
      <w:r>
        <w:rPr>
          <w:rFonts w:ascii="Arial" w:hAnsi="Arial" w:cs="Arial"/>
          <w:sz w:val="24"/>
          <w:szCs w:val="24"/>
        </w:rPr>
        <w:lastRenderedPageBreak/>
        <w:t>(3 day) booking.</w:t>
      </w:r>
      <w:r w:rsidR="00565D29">
        <w:rPr>
          <w:rFonts w:ascii="Arial" w:hAnsi="Arial" w:cs="Arial"/>
          <w:sz w:val="24"/>
          <w:szCs w:val="24"/>
        </w:rPr>
        <w:t xml:space="preserve"> Book online at ashbournetennis.org.uk</w:t>
      </w:r>
    </w:p>
    <w:p w:rsidR="005A6024" w:rsidRDefault="005A6024" w:rsidP="00641612">
      <w:pPr>
        <w:ind w:left="360"/>
        <w:rPr>
          <w:rFonts w:ascii="Arial" w:hAnsi="Arial" w:cs="Arial"/>
          <w:sz w:val="24"/>
          <w:szCs w:val="24"/>
        </w:rPr>
        <w:sectPr w:rsidR="005A6024" w:rsidSect="005A6024">
          <w:type w:val="continuous"/>
          <w:pgSz w:w="11906" w:h="16838"/>
          <w:pgMar w:top="851" w:right="624" w:bottom="851" w:left="624" w:header="709" w:footer="709" w:gutter="0"/>
          <w:cols w:num="2" w:space="398" w:equalWidth="0">
            <w:col w:w="4139" w:space="398"/>
            <w:col w:w="6121"/>
          </w:cols>
          <w:docGrid w:linePitch="360"/>
        </w:sectPr>
      </w:pPr>
    </w:p>
    <w:p w:rsidR="00C871FB" w:rsidRDefault="00C871FB" w:rsidP="00EB521D">
      <w:pPr>
        <w:shd w:val="clear" w:color="auto" w:fill="FFFFFF"/>
        <w:spacing w:after="0" w:line="240" w:lineRule="auto"/>
        <w:rPr>
          <w:rFonts w:ascii="Arial" w:eastAsia="Times New Roman" w:hAnsi="Arial" w:cs="Arial"/>
          <w:color w:val="000000"/>
          <w:sz w:val="44"/>
          <w:szCs w:val="44"/>
        </w:rPr>
      </w:pPr>
      <w:r w:rsidRPr="00EE76F5">
        <w:rPr>
          <w:rFonts w:ascii="Arial" w:hAnsi="Arial" w:cs="Arial"/>
          <w:sz w:val="44"/>
          <w:szCs w:val="44"/>
        </w:rPr>
        <w:lastRenderedPageBreak/>
        <w:t>Community information</w:t>
      </w:r>
      <w:r w:rsidRPr="00EE76F5">
        <w:rPr>
          <w:rFonts w:ascii="Arial" w:eastAsia="Times New Roman" w:hAnsi="Arial" w:cs="Arial"/>
          <w:color w:val="000000"/>
          <w:sz w:val="44"/>
          <w:szCs w:val="44"/>
        </w:rPr>
        <w:t xml:space="preserve"> </w:t>
      </w:r>
    </w:p>
    <w:p w:rsidR="00FD2F01" w:rsidRPr="00FD2F01" w:rsidRDefault="00FD2F01" w:rsidP="001047A2">
      <w:pPr>
        <w:spacing w:after="0" w:line="240" w:lineRule="auto"/>
        <w:rPr>
          <w:rFonts w:ascii="Arial" w:eastAsia="Times New Roman" w:hAnsi="Arial" w:cs="Arial"/>
          <w:b/>
          <w:color w:val="000000"/>
          <w:sz w:val="14"/>
          <w:szCs w:val="14"/>
          <w:u w:val="single"/>
        </w:rPr>
      </w:pPr>
    </w:p>
    <w:p w:rsidR="004608D2" w:rsidRPr="004608D2" w:rsidRDefault="004608D2" w:rsidP="001047A2">
      <w:pPr>
        <w:spacing w:after="0" w:line="240" w:lineRule="auto"/>
        <w:rPr>
          <w:rFonts w:ascii="Arial" w:eastAsia="Times New Roman" w:hAnsi="Arial" w:cs="Arial"/>
          <w:b/>
          <w:color w:val="000000"/>
          <w:sz w:val="28"/>
          <w:szCs w:val="28"/>
          <w:u w:val="single"/>
        </w:rPr>
      </w:pPr>
      <w:r w:rsidRPr="004608D2">
        <w:rPr>
          <w:rFonts w:ascii="Arial" w:eastAsia="Times New Roman" w:hAnsi="Arial" w:cs="Arial"/>
          <w:b/>
          <w:color w:val="000000"/>
          <w:sz w:val="28"/>
          <w:szCs w:val="28"/>
          <w:u w:val="single"/>
        </w:rPr>
        <w:t>Derbyshire Constabulary</w:t>
      </w:r>
    </w:p>
    <w:p w:rsidR="00BD03C5" w:rsidRPr="00FD2F01" w:rsidRDefault="00BD03C5" w:rsidP="004C364E">
      <w:pPr>
        <w:pStyle w:val="Heading1"/>
        <w:shd w:val="clear" w:color="auto" w:fill="FFFFFF"/>
        <w:spacing w:before="0" w:beforeAutospacing="0" w:after="0" w:afterAutospacing="0"/>
        <w:rPr>
          <w:rFonts w:ascii="Arial" w:hAnsi="Arial" w:cs="Arial"/>
          <w:b w:val="0"/>
          <w:bCs w:val="0"/>
          <w:color w:val="000000"/>
          <w:kern w:val="0"/>
          <w:sz w:val="22"/>
          <w:szCs w:val="22"/>
          <w:u w:val="single"/>
          <w:lang w:eastAsia="en-US"/>
        </w:rPr>
      </w:pPr>
    </w:p>
    <w:p w:rsidR="004C364E" w:rsidRPr="00996738" w:rsidRDefault="004C364E" w:rsidP="004C364E">
      <w:pPr>
        <w:pStyle w:val="Heading1"/>
        <w:shd w:val="clear" w:color="auto" w:fill="FFFFFF"/>
        <w:spacing w:before="0" w:beforeAutospacing="0" w:after="0" w:afterAutospacing="0"/>
        <w:rPr>
          <w:rFonts w:ascii="Arial" w:hAnsi="Arial" w:cs="Arial"/>
          <w:bCs w:val="0"/>
          <w:color w:val="000000"/>
          <w:kern w:val="0"/>
          <w:sz w:val="28"/>
          <w:szCs w:val="28"/>
          <w:u w:val="single"/>
          <w:lang w:eastAsia="en-US"/>
        </w:rPr>
      </w:pPr>
      <w:r w:rsidRPr="00996738">
        <w:rPr>
          <w:rFonts w:ascii="Arial" w:hAnsi="Arial" w:cs="Arial"/>
          <w:bCs w:val="0"/>
          <w:color w:val="000000"/>
          <w:kern w:val="0"/>
          <w:sz w:val="28"/>
          <w:szCs w:val="28"/>
          <w:u w:val="single"/>
          <w:lang w:eastAsia="en-US"/>
        </w:rPr>
        <w:t>Derbyshire County Council</w:t>
      </w:r>
    </w:p>
    <w:p w:rsidR="00BD03C5" w:rsidRDefault="00BD03C5" w:rsidP="00EB4520">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Road Safety Officers will be available to check child car seats at</w:t>
      </w:r>
      <w:r w:rsidR="00EB4520">
        <w:rPr>
          <w:rFonts w:ascii="Arial" w:hAnsi="Arial" w:cs="Arial"/>
          <w:color w:val="565656"/>
          <w:sz w:val="20"/>
          <w:szCs w:val="20"/>
        </w:rPr>
        <w:t xml:space="preserve"> the Buxton branch of </w:t>
      </w:r>
      <w:r>
        <w:rPr>
          <w:rFonts w:ascii="Arial" w:hAnsi="Arial" w:cs="Arial"/>
          <w:color w:val="565656"/>
          <w:sz w:val="20"/>
          <w:szCs w:val="20"/>
        </w:rPr>
        <w:t xml:space="preserve"> </w:t>
      </w:r>
      <w:r w:rsidR="00EB4520">
        <w:rPr>
          <w:rFonts w:ascii="Arial" w:hAnsi="Arial" w:cs="Arial"/>
          <w:color w:val="565656"/>
          <w:sz w:val="20"/>
          <w:szCs w:val="20"/>
        </w:rPr>
        <w:t>Morrisons on Monday 13</w:t>
      </w:r>
      <w:r w:rsidR="00EB4520" w:rsidRPr="00EB4520">
        <w:rPr>
          <w:rFonts w:ascii="Arial" w:hAnsi="Arial" w:cs="Arial"/>
          <w:color w:val="565656"/>
          <w:sz w:val="20"/>
          <w:szCs w:val="20"/>
          <w:vertAlign w:val="superscript"/>
        </w:rPr>
        <w:t>th</w:t>
      </w:r>
      <w:r w:rsidR="00EB4520">
        <w:rPr>
          <w:rFonts w:ascii="Arial" w:hAnsi="Arial" w:cs="Arial"/>
          <w:color w:val="565656"/>
          <w:sz w:val="20"/>
          <w:szCs w:val="20"/>
        </w:rPr>
        <w:t xml:space="preserve"> May 2019</w:t>
      </w:r>
      <w:r>
        <w:rPr>
          <w:rFonts w:ascii="Arial" w:hAnsi="Arial" w:cs="Arial"/>
          <w:color w:val="565656"/>
          <w:sz w:val="20"/>
          <w:szCs w:val="20"/>
        </w:rPr>
        <w:t xml:space="preserve"> from 10am to 1:30pm</w:t>
      </w:r>
    </w:p>
    <w:p w:rsidR="00BD03C5" w:rsidRPr="003005C3" w:rsidRDefault="00BD03C5" w:rsidP="00BD03C5">
      <w:pPr>
        <w:pStyle w:val="NormalWeb"/>
        <w:spacing w:before="0" w:beforeAutospacing="0" w:after="0" w:afterAutospacing="0"/>
        <w:textAlignment w:val="baseline"/>
        <w:rPr>
          <w:rFonts w:ascii="Arial" w:hAnsi="Arial" w:cs="Arial"/>
          <w:color w:val="565656"/>
          <w:sz w:val="10"/>
          <w:szCs w:val="10"/>
        </w:rPr>
      </w:pPr>
      <w:r w:rsidRPr="003005C3">
        <w:rPr>
          <w:rFonts w:ascii="Arial" w:hAnsi="Arial" w:cs="Arial"/>
          <w:color w:val="565656"/>
          <w:sz w:val="10"/>
          <w:szCs w:val="10"/>
        </w:rPr>
        <w:t> </w:t>
      </w:r>
    </w:p>
    <w:p w:rsidR="00BD03C5" w:rsidRDefault="00BD03C5" w:rsidP="00BD03C5">
      <w:pPr>
        <w:pStyle w:val="NormalWeb"/>
        <w:spacing w:before="0" w:beforeAutospacing="0" w:after="0" w:afterAutospacing="0"/>
        <w:textAlignment w:val="baseline"/>
        <w:rPr>
          <w:rFonts w:ascii="Arial" w:hAnsi="Arial" w:cs="Arial"/>
          <w:color w:val="565656"/>
          <w:sz w:val="20"/>
          <w:szCs w:val="20"/>
        </w:rPr>
      </w:pPr>
      <w:r>
        <w:rPr>
          <w:rFonts w:ascii="Arial" w:hAnsi="Arial" w:cs="Arial"/>
          <w:color w:val="565656"/>
          <w:sz w:val="20"/>
          <w:szCs w:val="20"/>
        </w:rPr>
        <w:t>All checks are free and there is no need to book and appointment, staff carrying out the checks are trained to Institute of Occupational Safety and Health standards. For further information contact Derbyshire County Council Road Safety Team on 01629 538060, </w:t>
      </w:r>
      <w:hyperlink r:id="rId10" w:history="1">
        <w:r>
          <w:rPr>
            <w:rStyle w:val="Hyperlink"/>
            <w:rFonts w:ascii="Arial" w:hAnsi="Arial" w:cs="Arial"/>
            <w:sz w:val="20"/>
            <w:szCs w:val="20"/>
            <w:bdr w:val="none" w:sz="0" w:space="0" w:color="auto" w:frame="1"/>
          </w:rPr>
          <w:t>roadsafety@derbyshire.gov.uk</w:t>
        </w:r>
      </w:hyperlink>
      <w:r>
        <w:rPr>
          <w:rFonts w:ascii="Arial" w:hAnsi="Arial" w:cs="Arial"/>
          <w:color w:val="565656"/>
          <w:sz w:val="20"/>
          <w:szCs w:val="20"/>
        </w:rPr>
        <w:t> or visit </w:t>
      </w:r>
      <w:hyperlink r:id="rId11" w:tgtFrame="_blank" w:history="1">
        <w:r>
          <w:rPr>
            <w:rStyle w:val="Hyperlink"/>
            <w:rFonts w:ascii="Arial" w:hAnsi="Arial" w:cs="Arial"/>
            <w:sz w:val="20"/>
            <w:szCs w:val="20"/>
            <w:bdr w:val="none" w:sz="0" w:space="0" w:color="auto" w:frame="1"/>
          </w:rPr>
          <w:t>https://derbyshire.gov.uk/home.aspx</w:t>
        </w:r>
      </w:hyperlink>
    </w:p>
    <w:p w:rsidR="00046B20" w:rsidRDefault="00046B20" w:rsidP="00B30D78">
      <w:pPr>
        <w:spacing w:after="0" w:line="240" w:lineRule="auto"/>
        <w:ind w:left="227"/>
        <w:jc w:val="both"/>
        <w:rPr>
          <w:rStyle w:val="Strong"/>
          <w:rFonts w:ascii="Bookman Old Style" w:hAnsi="Bookman Old Style" w:cs="Arial"/>
          <w:iCs/>
          <w:color w:val="555555"/>
          <w:sz w:val="28"/>
          <w:szCs w:val="28"/>
          <w:u w:val="single"/>
        </w:rPr>
      </w:pPr>
    </w:p>
    <w:p w:rsidR="0072703C" w:rsidRPr="000E08FF" w:rsidRDefault="000E08FF" w:rsidP="00040545">
      <w:pPr>
        <w:spacing w:after="0" w:line="240" w:lineRule="auto"/>
        <w:ind w:left="227"/>
        <w:jc w:val="both"/>
        <w:rPr>
          <w:rStyle w:val="Strong"/>
          <w:rFonts w:ascii="Bookman Old Style" w:hAnsi="Bookman Old Style" w:cs="Arial"/>
          <w:iCs/>
          <w:color w:val="555555"/>
          <w:sz w:val="28"/>
          <w:szCs w:val="28"/>
          <w:u w:val="single"/>
        </w:rPr>
      </w:pPr>
      <w:r w:rsidRPr="000E08FF">
        <w:rPr>
          <w:rStyle w:val="Strong"/>
          <w:rFonts w:ascii="Bookman Old Style" w:hAnsi="Bookman Old Style" w:cs="Arial"/>
          <w:iCs/>
          <w:color w:val="555555"/>
          <w:sz w:val="28"/>
          <w:szCs w:val="28"/>
          <w:u w:val="single"/>
        </w:rPr>
        <w:t>Reminders</w:t>
      </w:r>
    </w:p>
    <w:p w:rsidR="0072703C" w:rsidRDefault="0072703C" w:rsidP="00040545">
      <w:pPr>
        <w:spacing w:after="0" w:line="240" w:lineRule="auto"/>
        <w:ind w:left="227"/>
        <w:jc w:val="both"/>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Biggin WI</w:t>
      </w:r>
      <w:r>
        <w:rPr>
          <w:rStyle w:val="Strong"/>
          <w:rFonts w:ascii="Arial" w:hAnsi="Arial" w:cs="Arial"/>
          <w:b w:val="0"/>
          <w:iCs/>
          <w:color w:val="555555"/>
          <w:sz w:val="28"/>
          <w:szCs w:val="28"/>
        </w:rPr>
        <w:t xml:space="preserve"> – </w:t>
      </w:r>
      <w:r>
        <w:rPr>
          <w:rStyle w:val="Strong"/>
          <w:rFonts w:ascii="Arial" w:hAnsi="Arial" w:cs="Arial"/>
          <w:b w:val="0"/>
          <w:iCs/>
          <w:color w:val="555555"/>
          <w:sz w:val="24"/>
          <w:szCs w:val="24"/>
        </w:rPr>
        <w:t>meet</w:t>
      </w:r>
      <w:r w:rsidR="000E08FF">
        <w:rPr>
          <w:rStyle w:val="Strong"/>
          <w:rFonts w:ascii="Arial" w:hAnsi="Arial" w:cs="Arial"/>
          <w:b w:val="0"/>
          <w:iCs/>
          <w:color w:val="555555"/>
          <w:sz w:val="24"/>
          <w:szCs w:val="24"/>
        </w:rPr>
        <w:t>s</w:t>
      </w:r>
      <w:r>
        <w:rPr>
          <w:rStyle w:val="Strong"/>
          <w:rFonts w:ascii="Arial" w:hAnsi="Arial" w:cs="Arial"/>
          <w:b w:val="0"/>
          <w:iCs/>
          <w:color w:val="555555"/>
          <w:sz w:val="24"/>
          <w:szCs w:val="24"/>
        </w:rPr>
        <w:t xml:space="preserve"> in Biggin Village Hall the second Monday of the month</w:t>
      </w:r>
    </w:p>
    <w:p w:rsidR="00015C8D" w:rsidRDefault="0072703C" w:rsidP="00040545">
      <w:pPr>
        <w:spacing w:after="0" w:line="240" w:lineRule="auto"/>
        <w:ind w:left="227"/>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Hartington Social Dance Club</w:t>
      </w:r>
      <w:r>
        <w:rPr>
          <w:rStyle w:val="Strong"/>
          <w:rFonts w:ascii="Arial" w:hAnsi="Arial" w:cs="Arial"/>
          <w:b w:val="0"/>
          <w:iCs/>
          <w:color w:val="555555"/>
          <w:sz w:val="24"/>
          <w:szCs w:val="24"/>
        </w:rPr>
        <w:t xml:space="preserve"> -  sequence dancing each Wednesday evening (mid-September to mid-June) in Hartington Village Hall</w:t>
      </w:r>
      <w:r w:rsidR="00AE4285">
        <w:rPr>
          <w:rStyle w:val="Strong"/>
          <w:rFonts w:ascii="Arial" w:hAnsi="Arial" w:cs="Arial"/>
          <w:b w:val="0"/>
          <w:iCs/>
          <w:color w:val="555555"/>
          <w:sz w:val="24"/>
          <w:szCs w:val="24"/>
        </w:rPr>
        <w:t>.</w:t>
      </w:r>
    </w:p>
    <w:p w:rsidR="00015C8D" w:rsidRDefault="00015C8D">
      <w:pPr>
        <w:rPr>
          <w:rStyle w:val="Strong"/>
          <w:rFonts w:ascii="Arial" w:hAnsi="Arial" w:cs="Arial"/>
          <w:b w:val="0"/>
          <w:iCs/>
          <w:color w:val="555555"/>
          <w:sz w:val="24"/>
          <w:szCs w:val="24"/>
        </w:rPr>
      </w:pPr>
    </w:p>
    <w:p w:rsidR="003613CC" w:rsidRDefault="003613CC">
      <w:pPr>
        <w:rPr>
          <w:rStyle w:val="Strong"/>
          <w:rFonts w:ascii="Arial" w:hAnsi="Arial" w:cs="Arial"/>
          <w:b w:val="0"/>
          <w:iCs/>
          <w:color w:val="555555"/>
          <w:sz w:val="24"/>
          <w:szCs w:val="24"/>
        </w:rPr>
        <w:sectPr w:rsidR="003613CC" w:rsidSect="00015C8D">
          <w:type w:val="continuous"/>
          <w:pgSz w:w="11906" w:h="16838"/>
          <w:pgMar w:top="851" w:right="624" w:bottom="851" w:left="624" w:header="709" w:footer="709" w:gutter="0"/>
          <w:cols w:space="454"/>
          <w:docGrid w:linePitch="360"/>
        </w:sectPr>
      </w:pPr>
    </w:p>
    <w:p w:rsidR="00015C8D" w:rsidRPr="003005C3" w:rsidRDefault="00015C8D" w:rsidP="004C364E">
      <w:pPr>
        <w:rPr>
          <w:rStyle w:val="Strong"/>
          <w:rFonts w:ascii="Arial" w:hAnsi="Arial" w:cs="Arial"/>
          <w:b w:val="0"/>
          <w:iCs/>
          <w:color w:val="555555"/>
          <w:sz w:val="16"/>
          <w:szCs w:val="16"/>
        </w:rPr>
      </w:pPr>
    </w:p>
    <w:sectPr w:rsidR="00015C8D" w:rsidRPr="003005C3" w:rsidSect="00015C8D">
      <w:type w:val="continuous"/>
      <w:pgSz w:w="11906" w:h="16838"/>
      <w:pgMar w:top="851" w:right="624" w:bottom="851" w:left="62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A" w:rsidRDefault="008664CA" w:rsidP="009C505B">
      <w:pPr>
        <w:spacing w:after="0" w:line="240" w:lineRule="auto"/>
      </w:pPr>
      <w:r>
        <w:separator/>
      </w:r>
    </w:p>
  </w:endnote>
  <w:endnote w:type="continuationSeparator" w:id="0">
    <w:p w:rsidR="008664CA" w:rsidRDefault="008664CA"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A" w:rsidRDefault="008664CA" w:rsidP="009C505B">
      <w:pPr>
        <w:spacing w:after="0" w:line="240" w:lineRule="auto"/>
      </w:pPr>
      <w:r>
        <w:separator/>
      </w:r>
    </w:p>
  </w:footnote>
  <w:footnote w:type="continuationSeparator" w:id="0">
    <w:p w:rsidR="008664CA" w:rsidRDefault="008664CA"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63B5C"/>
    <w:multiLevelType w:val="hybridMultilevel"/>
    <w:tmpl w:val="7AA69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20"/>
  </w:num>
  <w:num w:numId="5">
    <w:abstractNumId w:val="22"/>
  </w:num>
  <w:num w:numId="6">
    <w:abstractNumId w:val="10"/>
  </w:num>
  <w:num w:numId="7">
    <w:abstractNumId w:val="30"/>
  </w:num>
  <w:num w:numId="8">
    <w:abstractNumId w:val="25"/>
  </w:num>
  <w:num w:numId="9">
    <w:abstractNumId w:val="28"/>
  </w:num>
  <w:num w:numId="10">
    <w:abstractNumId w:val="14"/>
  </w:num>
  <w:num w:numId="11">
    <w:abstractNumId w:val="19"/>
  </w:num>
  <w:num w:numId="12">
    <w:abstractNumId w:val="2"/>
  </w:num>
  <w:num w:numId="13">
    <w:abstractNumId w:val="21"/>
  </w:num>
  <w:num w:numId="14">
    <w:abstractNumId w:val="24"/>
  </w:num>
  <w:num w:numId="15">
    <w:abstractNumId w:val="16"/>
  </w:num>
  <w:num w:numId="16">
    <w:abstractNumId w:val="32"/>
  </w:num>
  <w:num w:numId="17">
    <w:abstractNumId w:val="13"/>
  </w:num>
  <w:num w:numId="18">
    <w:abstractNumId w:val="7"/>
  </w:num>
  <w:num w:numId="19">
    <w:abstractNumId w:val="12"/>
  </w:num>
  <w:num w:numId="20">
    <w:abstractNumId w:val="3"/>
  </w:num>
  <w:num w:numId="21">
    <w:abstractNumId w:val="8"/>
  </w:num>
  <w:num w:numId="22">
    <w:abstractNumId w:val="1"/>
  </w:num>
  <w:num w:numId="23">
    <w:abstractNumId w:val="15"/>
  </w:num>
  <w:num w:numId="24">
    <w:abstractNumId w:val="0"/>
  </w:num>
  <w:num w:numId="25">
    <w:abstractNumId w:val="6"/>
  </w:num>
  <w:num w:numId="26">
    <w:abstractNumId w:val="9"/>
  </w:num>
  <w:num w:numId="27">
    <w:abstractNumId w:val="11"/>
  </w:num>
  <w:num w:numId="28">
    <w:abstractNumId w:val="31"/>
  </w:num>
  <w:num w:numId="29">
    <w:abstractNumId w:val="29"/>
  </w:num>
  <w:num w:numId="30">
    <w:abstractNumId w:val="4"/>
  </w:num>
  <w:num w:numId="31">
    <w:abstractNumId w:val="18"/>
  </w:num>
  <w:num w:numId="32">
    <w:abstractNumId w:val="26"/>
  </w:num>
  <w:num w:numId="33">
    <w:abstractNumId w:val="33"/>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CB2"/>
    <w:rsid w:val="00023EED"/>
    <w:rsid w:val="00024AC8"/>
    <w:rsid w:val="0002719A"/>
    <w:rsid w:val="000277DD"/>
    <w:rsid w:val="00030A3B"/>
    <w:rsid w:val="000316F5"/>
    <w:rsid w:val="0003171C"/>
    <w:rsid w:val="00031D81"/>
    <w:rsid w:val="00031F33"/>
    <w:rsid w:val="00034778"/>
    <w:rsid w:val="000347A5"/>
    <w:rsid w:val="00035E08"/>
    <w:rsid w:val="0003638E"/>
    <w:rsid w:val="00036964"/>
    <w:rsid w:val="00036FF9"/>
    <w:rsid w:val="00040545"/>
    <w:rsid w:val="000406FE"/>
    <w:rsid w:val="000408DB"/>
    <w:rsid w:val="00041B14"/>
    <w:rsid w:val="00042004"/>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BAF"/>
    <w:rsid w:val="00086B17"/>
    <w:rsid w:val="00087D0B"/>
    <w:rsid w:val="00087F1C"/>
    <w:rsid w:val="00087FB8"/>
    <w:rsid w:val="00090E66"/>
    <w:rsid w:val="00091686"/>
    <w:rsid w:val="00091919"/>
    <w:rsid w:val="000934C5"/>
    <w:rsid w:val="000937C2"/>
    <w:rsid w:val="00093C95"/>
    <w:rsid w:val="000940B4"/>
    <w:rsid w:val="000950B2"/>
    <w:rsid w:val="00095F6C"/>
    <w:rsid w:val="00095F97"/>
    <w:rsid w:val="00096174"/>
    <w:rsid w:val="000963F0"/>
    <w:rsid w:val="0009642B"/>
    <w:rsid w:val="000966AD"/>
    <w:rsid w:val="00096E2E"/>
    <w:rsid w:val="000975A0"/>
    <w:rsid w:val="000A011F"/>
    <w:rsid w:val="000A0F95"/>
    <w:rsid w:val="000A12D7"/>
    <w:rsid w:val="000A236F"/>
    <w:rsid w:val="000A33BD"/>
    <w:rsid w:val="000A3A5D"/>
    <w:rsid w:val="000A50B5"/>
    <w:rsid w:val="000A5D84"/>
    <w:rsid w:val="000A650F"/>
    <w:rsid w:val="000A6ACD"/>
    <w:rsid w:val="000A737B"/>
    <w:rsid w:val="000B0D9A"/>
    <w:rsid w:val="000B14D0"/>
    <w:rsid w:val="000B2AEB"/>
    <w:rsid w:val="000B4C7C"/>
    <w:rsid w:val="000B53AA"/>
    <w:rsid w:val="000B58AE"/>
    <w:rsid w:val="000B5A33"/>
    <w:rsid w:val="000B5CD9"/>
    <w:rsid w:val="000B5FAD"/>
    <w:rsid w:val="000B672F"/>
    <w:rsid w:val="000B6F69"/>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4611"/>
    <w:rsid w:val="000E4644"/>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7A2"/>
    <w:rsid w:val="00104E8B"/>
    <w:rsid w:val="00105A10"/>
    <w:rsid w:val="00106767"/>
    <w:rsid w:val="00106C42"/>
    <w:rsid w:val="00107BCB"/>
    <w:rsid w:val="00112A73"/>
    <w:rsid w:val="00114986"/>
    <w:rsid w:val="00115493"/>
    <w:rsid w:val="001163C0"/>
    <w:rsid w:val="001166CB"/>
    <w:rsid w:val="00116AC5"/>
    <w:rsid w:val="00116E6D"/>
    <w:rsid w:val="00120CC6"/>
    <w:rsid w:val="00120ED0"/>
    <w:rsid w:val="00123543"/>
    <w:rsid w:val="0012375E"/>
    <w:rsid w:val="001264D3"/>
    <w:rsid w:val="00126B38"/>
    <w:rsid w:val="00126C21"/>
    <w:rsid w:val="001300C6"/>
    <w:rsid w:val="00130403"/>
    <w:rsid w:val="001312CA"/>
    <w:rsid w:val="00135C84"/>
    <w:rsid w:val="00136690"/>
    <w:rsid w:val="00136B3F"/>
    <w:rsid w:val="00136F7F"/>
    <w:rsid w:val="00137130"/>
    <w:rsid w:val="00137977"/>
    <w:rsid w:val="00140A67"/>
    <w:rsid w:val="001419B3"/>
    <w:rsid w:val="00142986"/>
    <w:rsid w:val="00142EC8"/>
    <w:rsid w:val="00145842"/>
    <w:rsid w:val="001459F1"/>
    <w:rsid w:val="00146727"/>
    <w:rsid w:val="001502B3"/>
    <w:rsid w:val="00151DE1"/>
    <w:rsid w:val="00152A92"/>
    <w:rsid w:val="00154F6F"/>
    <w:rsid w:val="00155210"/>
    <w:rsid w:val="001563F4"/>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7034"/>
    <w:rsid w:val="001A7EB9"/>
    <w:rsid w:val="001B0366"/>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2E8"/>
    <w:rsid w:val="00217CF3"/>
    <w:rsid w:val="002201BA"/>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39F3"/>
    <w:rsid w:val="002440F2"/>
    <w:rsid w:val="00244BA5"/>
    <w:rsid w:val="00246518"/>
    <w:rsid w:val="00246DF9"/>
    <w:rsid w:val="002474F9"/>
    <w:rsid w:val="002528C3"/>
    <w:rsid w:val="0025312A"/>
    <w:rsid w:val="00253725"/>
    <w:rsid w:val="002544D7"/>
    <w:rsid w:val="002579B4"/>
    <w:rsid w:val="00261505"/>
    <w:rsid w:val="0026240F"/>
    <w:rsid w:val="00262676"/>
    <w:rsid w:val="00263147"/>
    <w:rsid w:val="00263B15"/>
    <w:rsid w:val="002643ED"/>
    <w:rsid w:val="00264E38"/>
    <w:rsid w:val="00266F36"/>
    <w:rsid w:val="00270C52"/>
    <w:rsid w:val="00271218"/>
    <w:rsid w:val="00271BF1"/>
    <w:rsid w:val="00271DC2"/>
    <w:rsid w:val="00273AF1"/>
    <w:rsid w:val="00274305"/>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952FE"/>
    <w:rsid w:val="002A0DC1"/>
    <w:rsid w:val="002A1601"/>
    <w:rsid w:val="002A1684"/>
    <w:rsid w:val="002A2655"/>
    <w:rsid w:val="002A283E"/>
    <w:rsid w:val="002A2EA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F01"/>
    <w:rsid w:val="002C3792"/>
    <w:rsid w:val="002C5BF1"/>
    <w:rsid w:val="002D09BF"/>
    <w:rsid w:val="002D19EC"/>
    <w:rsid w:val="002D299C"/>
    <w:rsid w:val="002D2BFB"/>
    <w:rsid w:val="002D30BD"/>
    <w:rsid w:val="002D40C7"/>
    <w:rsid w:val="002D4908"/>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0A48"/>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2E8"/>
    <w:rsid w:val="00343EB8"/>
    <w:rsid w:val="00344993"/>
    <w:rsid w:val="00345107"/>
    <w:rsid w:val="00351181"/>
    <w:rsid w:val="00353126"/>
    <w:rsid w:val="00354364"/>
    <w:rsid w:val="00355AF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796B"/>
    <w:rsid w:val="003A7BCB"/>
    <w:rsid w:val="003B0948"/>
    <w:rsid w:val="003B17F1"/>
    <w:rsid w:val="003B1A45"/>
    <w:rsid w:val="003B1D69"/>
    <w:rsid w:val="003B1EB9"/>
    <w:rsid w:val="003B2A3B"/>
    <w:rsid w:val="003B3B4A"/>
    <w:rsid w:val="003B46A3"/>
    <w:rsid w:val="003B6265"/>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2E"/>
    <w:rsid w:val="004259A2"/>
    <w:rsid w:val="00425C84"/>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608D2"/>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9304E"/>
    <w:rsid w:val="004934A6"/>
    <w:rsid w:val="00493863"/>
    <w:rsid w:val="00495ADA"/>
    <w:rsid w:val="0049628B"/>
    <w:rsid w:val="0049787C"/>
    <w:rsid w:val="004A053B"/>
    <w:rsid w:val="004A0B2A"/>
    <w:rsid w:val="004A1F48"/>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2291"/>
    <w:rsid w:val="004E2C97"/>
    <w:rsid w:val="004E3DDA"/>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42F4"/>
    <w:rsid w:val="00524F42"/>
    <w:rsid w:val="00524F66"/>
    <w:rsid w:val="00525233"/>
    <w:rsid w:val="00526303"/>
    <w:rsid w:val="00527A36"/>
    <w:rsid w:val="005313A4"/>
    <w:rsid w:val="00531C5C"/>
    <w:rsid w:val="00532316"/>
    <w:rsid w:val="00532B43"/>
    <w:rsid w:val="00533659"/>
    <w:rsid w:val="0053402F"/>
    <w:rsid w:val="0053440A"/>
    <w:rsid w:val="00534B20"/>
    <w:rsid w:val="005359AD"/>
    <w:rsid w:val="00537401"/>
    <w:rsid w:val="00540248"/>
    <w:rsid w:val="005413F8"/>
    <w:rsid w:val="005430E8"/>
    <w:rsid w:val="005437A2"/>
    <w:rsid w:val="00543926"/>
    <w:rsid w:val="00544092"/>
    <w:rsid w:val="00544ED3"/>
    <w:rsid w:val="005454CD"/>
    <w:rsid w:val="0055089B"/>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65D29"/>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0701"/>
    <w:rsid w:val="005A5F68"/>
    <w:rsid w:val="005A6024"/>
    <w:rsid w:val="005B0AF5"/>
    <w:rsid w:val="005B0D89"/>
    <w:rsid w:val="005B44DD"/>
    <w:rsid w:val="005B4D5A"/>
    <w:rsid w:val="005B5837"/>
    <w:rsid w:val="005C2772"/>
    <w:rsid w:val="005C30B3"/>
    <w:rsid w:val="005C378E"/>
    <w:rsid w:val="005C3E87"/>
    <w:rsid w:val="005C4664"/>
    <w:rsid w:val="005C4C04"/>
    <w:rsid w:val="005C4F47"/>
    <w:rsid w:val="005C5758"/>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703B"/>
    <w:rsid w:val="005F7177"/>
    <w:rsid w:val="005F7A01"/>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612"/>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1040"/>
    <w:rsid w:val="00671D3D"/>
    <w:rsid w:val="00674FCF"/>
    <w:rsid w:val="0067708B"/>
    <w:rsid w:val="00680088"/>
    <w:rsid w:val="00680F7A"/>
    <w:rsid w:val="006820BD"/>
    <w:rsid w:val="00684091"/>
    <w:rsid w:val="006868B6"/>
    <w:rsid w:val="0069093A"/>
    <w:rsid w:val="00690BEA"/>
    <w:rsid w:val="0069144A"/>
    <w:rsid w:val="00692064"/>
    <w:rsid w:val="00692B3F"/>
    <w:rsid w:val="00693AE9"/>
    <w:rsid w:val="006944FD"/>
    <w:rsid w:val="0069543C"/>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F06"/>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2AE2"/>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2703C"/>
    <w:rsid w:val="00731265"/>
    <w:rsid w:val="0073203F"/>
    <w:rsid w:val="0073263D"/>
    <w:rsid w:val="007328B8"/>
    <w:rsid w:val="00733BC1"/>
    <w:rsid w:val="00734187"/>
    <w:rsid w:val="0073517A"/>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3B10"/>
    <w:rsid w:val="00764008"/>
    <w:rsid w:val="007643F8"/>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2EF0"/>
    <w:rsid w:val="007A3651"/>
    <w:rsid w:val="007A38E7"/>
    <w:rsid w:val="007A4341"/>
    <w:rsid w:val="007A4D7C"/>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52DB"/>
    <w:rsid w:val="007D6FB6"/>
    <w:rsid w:val="007D76F8"/>
    <w:rsid w:val="007D7717"/>
    <w:rsid w:val="007E03B3"/>
    <w:rsid w:val="007E16B3"/>
    <w:rsid w:val="007E25EF"/>
    <w:rsid w:val="007E3492"/>
    <w:rsid w:val="007E408F"/>
    <w:rsid w:val="007E52C0"/>
    <w:rsid w:val="007E63BE"/>
    <w:rsid w:val="007E6798"/>
    <w:rsid w:val="007F2B00"/>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5E8"/>
    <w:rsid w:val="00832817"/>
    <w:rsid w:val="00833311"/>
    <w:rsid w:val="00833D16"/>
    <w:rsid w:val="00840394"/>
    <w:rsid w:val="0084669C"/>
    <w:rsid w:val="00846DD1"/>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9745C"/>
    <w:rsid w:val="008A1788"/>
    <w:rsid w:val="008A1C7B"/>
    <w:rsid w:val="008A6503"/>
    <w:rsid w:val="008A7471"/>
    <w:rsid w:val="008A7C74"/>
    <w:rsid w:val="008B07B4"/>
    <w:rsid w:val="008B2A1B"/>
    <w:rsid w:val="008B3B8C"/>
    <w:rsid w:val="008B3FED"/>
    <w:rsid w:val="008B4985"/>
    <w:rsid w:val="008B4A2F"/>
    <w:rsid w:val="008B68EC"/>
    <w:rsid w:val="008B709A"/>
    <w:rsid w:val="008C05E2"/>
    <w:rsid w:val="008C0D91"/>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6F8B"/>
    <w:rsid w:val="0094074C"/>
    <w:rsid w:val="009423A1"/>
    <w:rsid w:val="00942F6D"/>
    <w:rsid w:val="00945D48"/>
    <w:rsid w:val="0094600C"/>
    <w:rsid w:val="00947CAE"/>
    <w:rsid w:val="00947D49"/>
    <w:rsid w:val="009521E5"/>
    <w:rsid w:val="009528C5"/>
    <w:rsid w:val="00952D44"/>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4213"/>
    <w:rsid w:val="009764A9"/>
    <w:rsid w:val="009765EB"/>
    <w:rsid w:val="0097796C"/>
    <w:rsid w:val="00977F6C"/>
    <w:rsid w:val="00980B01"/>
    <w:rsid w:val="00980E78"/>
    <w:rsid w:val="009819AF"/>
    <w:rsid w:val="00981E3C"/>
    <w:rsid w:val="00982BEF"/>
    <w:rsid w:val="009830CD"/>
    <w:rsid w:val="00983AF9"/>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C2E"/>
    <w:rsid w:val="00A11F6E"/>
    <w:rsid w:val="00A12E91"/>
    <w:rsid w:val="00A13DC0"/>
    <w:rsid w:val="00A14705"/>
    <w:rsid w:val="00A1477B"/>
    <w:rsid w:val="00A150C9"/>
    <w:rsid w:val="00A1573D"/>
    <w:rsid w:val="00A15B1B"/>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41567"/>
    <w:rsid w:val="00A448D1"/>
    <w:rsid w:val="00A46DDD"/>
    <w:rsid w:val="00A47141"/>
    <w:rsid w:val="00A500E3"/>
    <w:rsid w:val="00A51432"/>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1E6C"/>
    <w:rsid w:val="00A82294"/>
    <w:rsid w:val="00A823B8"/>
    <w:rsid w:val="00A856DF"/>
    <w:rsid w:val="00A85E05"/>
    <w:rsid w:val="00A87ACD"/>
    <w:rsid w:val="00A911FB"/>
    <w:rsid w:val="00A91B67"/>
    <w:rsid w:val="00A92E01"/>
    <w:rsid w:val="00A939A1"/>
    <w:rsid w:val="00A93BCE"/>
    <w:rsid w:val="00A93E0B"/>
    <w:rsid w:val="00A9456B"/>
    <w:rsid w:val="00A947A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5B13"/>
    <w:rsid w:val="00B55ED7"/>
    <w:rsid w:val="00B56476"/>
    <w:rsid w:val="00B56542"/>
    <w:rsid w:val="00B57207"/>
    <w:rsid w:val="00B57A8F"/>
    <w:rsid w:val="00B6510C"/>
    <w:rsid w:val="00B67950"/>
    <w:rsid w:val="00B70994"/>
    <w:rsid w:val="00B70A27"/>
    <w:rsid w:val="00B72928"/>
    <w:rsid w:val="00B72C94"/>
    <w:rsid w:val="00B74C64"/>
    <w:rsid w:val="00B74FDF"/>
    <w:rsid w:val="00B75F8E"/>
    <w:rsid w:val="00B760D3"/>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6E35"/>
    <w:rsid w:val="00BD76E0"/>
    <w:rsid w:val="00BE0762"/>
    <w:rsid w:val="00BE07A3"/>
    <w:rsid w:val="00BE08C0"/>
    <w:rsid w:val="00BE14F3"/>
    <w:rsid w:val="00BE188A"/>
    <w:rsid w:val="00BE43B8"/>
    <w:rsid w:val="00BE47B8"/>
    <w:rsid w:val="00BE4D4B"/>
    <w:rsid w:val="00BE6C2C"/>
    <w:rsid w:val="00BE7BCE"/>
    <w:rsid w:val="00BF001B"/>
    <w:rsid w:val="00BF0E18"/>
    <w:rsid w:val="00BF1232"/>
    <w:rsid w:val="00BF2F81"/>
    <w:rsid w:val="00BF4191"/>
    <w:rsid w:val="00BF4748"/>
    <w:rsid w:val="00BF4B85"/>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7"/>
    <w:rsid w:val="00C145AA"/>
    <w:rsid w:val="00C14F24"/>
    <w:rsid w:val="00C16025"/>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5ED1"/>
    <w:rsid w:val="00C46A2A"/>
    <w:rsid w:val="00C47819"/>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90E20"/>
    <w:rsid w:val="00C91F46"/>
    <w:rsid w:val="00C92719"/>
    <w:rsid w:val="00C92C27"/>
    <w:rsid w:val="00C93CF1"/>
    <w:rsid w:val="00C944FE"/>
    <w:rsid w:val="00C95FD3"/>
    <w:rsid w:val="00C967CC"/>
    <w:rsid w:val="00C9764B"/>
    <w:rsid w:val="00CA0B02"/>
    <w:rsid w:val="00CA1015"/>
    <w:rsid w:val="00CA1378"/>
    <w:rsid w:val="00CA4B05"/>
    <w:rsid w:val="00CA68E8"/>
    <w:rsid w:val="00CA6E9D"/>
    <w:rsid w:val="00CB03CC"/>
    <w:rsid w:val="00CB137C"/>
    <w:rsid w:val="00CB173B"/>
    <w:rsid w:val="00CB217D"/>
    <w:rsid w:val="00CB2EA0"/>
    <w:rsid w:val="00CB50CD"/>
    <w:rsid w:val="00CB5C98"/>
    <w:rsid w:val="00CB6468"/>
    <w:rsid w:val="00CB7FB3"/>
    <w:rsid w:val="00CC0BA3"/>
    <w:rsid w:val="00CC1727"/>
    <w:rsid w:val="00CC1C61"/>
    <w:rsid w:val="00CC233E"/>
    <w:rsid w:val="00CC2B3F"/>
    <w:rsid w:val="00CC366B"/>
    <w:rsid w:val="00CC455B"/>
    <w:rsid w:val="00CC6C12"/>
    <w:rsid w:val="00CC70F9"/>
    <w:rsid w:val="00CC7598"/>
    <w:rsid w:val="00CC7E5B"/>
    <w:rsid w:val="00CD33B5"/>
    <w:rsid w:val="00CD3E6D"/>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76C"/>
    <w:rsid w:val="00D02DCE"/>
    <w:rsid w:val="00D037F3"/>
    <w:rsid w:val="00D03BA9"/>
    <w:rsid w:val="00D043D9"/>
    <w:rsid w:val="00D05148"/>
    <w:rsid w:val="00D06B80"/>
    <w:rsid w:val="00D0735F"/>
    <w:rsid w:val="00D11724"/>
    <w:rsid w:val="00D12198"/>
    <w:rsid w:val="00D128DE"/>
    <w:rsid w:val="00D12BD9"/>
    <w:rsid w:val="00D16BF0"/>
    <w:rsid w:val="00D173EE"/>
    <w:rsid w:val="00D178DC"/>
    <w:rsid w:val="00D21A03"/>
    <w:rsid w:val="00D23203"/>
    <w:rsid w:val="00D23376"/>
    <w:rsid w:val="00D23848"/>
    <w:rsid w:val="00D261FF"/>
    <w:rsid w:val="00D267A5"/>
    <w:rsid w:val="00D26E0A"/>
    <w:rsid w:val="00D275B5"/>
    <w:rsid w:val="00D308E6"/>
    <w:rsid w:val="00D33A2F"/>
    <w:rsid w:val="00D33E93"/>
    <w:rsid w:val="00D3473F"/>
    <w:rsid w:val="00D3618B"/>
    <w:rsid w:val="00D376DE"/>
    <w:rsid w:val="00D37C39"/>
    <w:rsid w:val="00D40E3D"/>
    <w:rsid w:val="00D40EDE"/>
    <w:rsid w:val="00D41118"/>
    <w:rsid w:val="00D42453"/>
    <w:rsid w:val="00D43DC1"/>
    <w:rsid w:val="00D43DD4"/>
    <w:rsid w:val="00D45275"/>
    <w:rsid w:val="00D46923"/>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0DD9"/>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1D68"/>
    <w:rsid w:val="00E27694"/>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453E"/>
    <w:rsid w:val="00E56270"/>
    <w:rsid w:val="00E56DDB"/>
    <w:rsid w:val="00E56FA4"/>
    <w:rsid w:val="00E57CFC"/>
    <w:rsid w:val="00E61A0B"/>
    <w:rsid w:val="00E61E36"/>
    <w:rsid w:val="00E62630"/>
    <w:rsid w:val="00E6315B"/>
    <w:rsid w:val="00E640DF"/>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9145B"/>
    <w:rsid w:val="00E920B9"/>
    <w:rsid w:val="00E92786"/>
    <w:rsid w:val="00E92BE0"/>
    <w:rsid w:val="00E952D1"/>
    <w:rsid w:val="00E95C0A"/>
    <w:rsid w:val="00E962DD"/>
    <w:rsid w:val="00E96749"/>
    <w:rsid w:val="00EA20FF"/>
    <w:rsid w:val="00EA2423"/>
    <w:rsid w:val="00EA27B1"/>
    <w:rsid w:val="00EA4CCA"/>
    <w:rsid w:val="00EA72F6"/>
    <w:rsid w:val="00EB2425"/>
    <w:rsid w:val="00EB2A71"/>
    <w:rsid w:val="00EB2B98"/>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068C0"/>
    <w:rsid w:val="00F12F4D"/>
    <w:rsid w:val="00F135A2"/>
    <w:rsid w:val="00F1379E"/>
    <w:rsid w:val="00F14CDE"/>
    <w:rsid w:val="00F15013"/>
    <w:rsid w:val="00F16683"/>
    <w:rsid w:val="00F17693"/>
    <w:rsid w:val="00F17724"/>
    <w:rsid w:val="00F20616"/>
    <w:rsid w:val="00F20840"/>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3489"/>
    <w:rsid w:val="00F7378C"/>
    <w:rsid w:val="00F738F0"/>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F7E"/>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EFC4"/>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8031">
      <w:bodyDiv w:val="1"/>
      <w:marLeft w:val="0"/>
      <w:marRight w:val="0"/>
      <w:marTop w:val="0"/>
      <w:marBottom w:val="0"/>
      <w:divBdr>
        <w:top w:val="none" w:sz="0" w:space="0" w:color="auto"/>
        <w:left w:val="none" w:sz="0" w:space="0" w:color="auto"/>
        <w:bottom w:val="none" w:sz="0" w:space="0" w:color="auto"/>
        <w:right w:val="none" w:sz="0" w:space="0" w:color="auto"/>
      </w:divBdr>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hire.gov.uk/home.aspx" TargetMode="External"/><Relationship Id="rId5" Type="http://schemas.openxmlformats.org/officeDocument/2006/relationships/webSettings" Target="webSettings.xml"/><Relationship Id="rId10" Type="http://schemas.openxmlformats.org/officeDocument/2006/relationships/hyperlink" Target="mailto:roadsafety@derbyshire.gov.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48EB-D83E-4AEE-B1F2-F8B71AD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19</cp:revision>
  <cp:lastPrinted>2019-05-13T14:01:00Z</cp:lastPrinted>
  <dcterms:created xsi:type="dcterms:W3CDTF">2019-05-13T08:41:00Z</dcterms:created>
  <dcterms:modified xsi:type="dcterms:W3CDTF">2019-05-13T14:08:00Z</dcterms:modified>
</cp:coreProperties>
</file>